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225" w:rsidRDefault="00826225"/>
    <w:tbl>
      <w:tblPr>
        <w:tblW w:w="0" w:type="auto"/>
        <w:tblBorders>
          <w:top w:val="double" w:sz="10" w:space="0" w:color="auto"/>
          <w:left w:val="double" w:sz="10" w:space="0" w:color="auto"/>
          <w:bottom w:val="double" w:sz="10" w:space="0" w:color="auto"/>
          <w:right w:val="double" w:sz="10" w:space="0" w:color="auto"/>
          <w:insideH w:val="double" w:sz="10" w:space="0" w:color="auto"/>
          <w:insideV w:val="double" w:sz="10" w:space="0" w:color="auto"/>
        </w:tblBorders>
        <w:tblLook w:val="04A0" w:firstRow="1" w:lastRow="0" w:firstColumn="1" w:lastColumn="0" w:noHBand="0" w:noVBand="1"/>
      </w:tblPr>
      <w:tblGrid>
        <w:gridCol w:w="5065"/>
        <w:gridCol w:w="5066"/>
      </w:tblGrid>
      <w:tr w:rsidR="00826225">
        <w:tc>
          <w:tcPr>
            <w:tcW w:w="50" w:type="pct"/>
            <w:shd w:val="clear" w:color="F2F2F2" w:fill="auto"/>
          </w:tcPr>
          <w:p w:rsidR="00826225" w:rsidRDefault="00877027">
            <w:r>
              <w:rPr>
                <w:b/>
                <w:color w:val="000000"/>
                <w:sz w:val="24"/>
              </w:rPr>
              <w:t>Данные электронной подписи</w:t>
            </w:r>
          </w:p>
          <w:p w:rsidR="00826225" w:rsidRDefault="00877027">
            <w:r>
              <w:rPr>
                <w:color w:val="000000"/>
              </w:rPr>
              <w:t xml:space="preserve">Владелец: </w:t>
            </w:r>
            <w:proofErr w:type="spellStart"/>
            <w:r>
              <w:rPr>
                <w:color w:val="000000"/>
              </w:rPr>
              <w:t>Комкова</w:t>
            </w:r>
            <w:proofErr w:type="spellEnd"/>
            <w:r>
              <w:rPr>
                <w:color w:val="000000"/>
              </w:rPr>
              <w:t xml:space="preserve"> Нина Геннадьевна</w:t>
            </w:r>
          </w:p>
          <w:p w:rsidR="00826225" w:rsidRDefault="00877027">
            <w:r>
              <w:rPr>
                <w:color w:val="000000"/>
              </w:rPr>
              <w:t>Организация: ООО "Е8", 7730653904 773001001</w:t>
            </w:r>
          </w:p>
          <w:p w:rsidR="00826225" w:rsidRDefault="00877027">
            <w:r>
              <w:rPr>
                <w:color w:val="000000"/>
              </w:rPr>
              <w:t>Подписано: 24.06.2022 14:21 (МСК)</w:t>
            </w:r>
          </w:p>
          <w:p w:rsidR="00826225" w:rsidRDefault="00826225"/>
          <w:p w:rsidR="00826225" w:rsidRDefault="00877027">
            <w:r>
              <w:rPr>
                <w:b/>
                <w:color w:val="000000"/>
                <w:sz w:val="24"/>
              </w:rPr>
              <w:t>Данные сертификата</w:t>
            </w:r>
          </w:p>
          <w:p w:rsidR="00826225" w:rsidRDefault="00877027">
            <w:r>
              <w:rPr>
                <w:color w:val="000000"/>
              </w:rPr>
              <w:t>Серийный номер: 02D12FDA0034AD65BB405EF6DD84BB5F72</w:t>
            </w:r>
          </w:p>
          <w:p w:rsidR="00826225" w:rsidRDefault="00877027">
            <w:r>
              <w:rPr>
                <w:color w:val="000000"/>
              </w:rPr>
              <w:t xml:space="preserve">Срок действия: 26.05.2021 16:09 (МСК) - </w:t>
            </w:r>
            <w:r>
              <w:rPr>
                <w:color w:val="000000"/>
              </w:rPr>
              <w:t>26.08.2022 16:13 (МСК)</w:t>
            </w:r>
          </w:p>
          <w:p w:rsidR="00826225" w:rsidRDefault="00877027">
            <w:r>
              <w:rPr>
                <w:color w:val="000000"/>
              </w:rPr>
              <w:t>Издатель сертификата: Общество с ограниченной ответственностью "</w:t>
            </w:r>
            <w:proofErr w:type="spellStart"/>
            <w:r>
              <w:rPr>
                <w:color w:val="000000"/>
              </w:rPr>
              <w:t>Сертум</w:t>
            </w:r>
            <w:proofErr w:type="spellEnd"/>
            <w:r>
              <w:rPr>
                <w:color w:val="000000"/>
              </w:rPr>
              <w:t>-Про"</w:t>
            </w:r>
          </w:p>
        </w:tc>
        <w:tc>
          <w:tcPr>
            <w:tcW w:w="50" w:type="pct"/>
            <w:shd w:val="clear" w:color="F2F2F2" w:fill="auto"/>
          </w:tcPr>
          <w:p w:rsidR="00826225" w:rsidRDefault="00877027">
            <w:r>
              <w:rPr>
                <w:b/>
                <w:color w:val="000000"/>
                <w:sz w:val="24"/>
              </w:rPr>
              <w:t>Данные электронной подписи</w:t>
            </w:r>
          </w:p>
          <w:p w:rsidR="00826225" w:rsidRDefault="00877027">
            <w:r>
              <w:rPr>
                <w:color w:val="000000"/>
              </w:rPr>
              <w:t>Владелец: Алешина Анастасия Алексеевна</w:t>
            </w:r>
          </w:p>
          <w:p w:rsidR="00826225" w:rsidRDefault="00877027">
            <w:r>
              <w:rPr>
                <w:color w:val="000000"/>
              </w:rPr>
              <w:t>Организация: МУП БВКХ "ВОДОКАНАЛ", 6604017216 667801001</w:t>
            </w:r>
          </w:p>
          <w:p w:rsidR="00826225" w:rsidRDefault="00877027">
            <w:r>
              <w:rPr>
                <w:color w:val="000000"/>
              </w:rPr>
              <w:t>Подписано: 29.06.2022 07:37 (МСК)</w:t>
            </w:r>
          </w:p>
          <w:p w:rsidR="00826225" w:rsidRDefault="00826225"/>
          <w:p w:rsidR="00826225" w:rsidRDefault="00877027">
            <w:r>
              <w:rPr>
                <w:b/>
                <w:color w:val="000000"/>
                <w:sz w:val="24"/>
              </w:rPr>
              <w:t>Данные сертификата</w:t>
            </w:r>
          </w:p>
          <w:p w:rsidR="00826225" w:rsidRDefault="00877027">
            <w:r>
              <w:rPr>
                <w:color w:val="000000"/>
              </w:rPr>
              <w:t>Серийный номер: 025487A80049AD048D4AB90EDD8D630D7E</w:t>
            </w:r>
          </w:p>
          <w:p w:rsidR="00826225" w:rsidRDefault="00877027">
            <w:r>
              <w:rPr>
                <w:color w:val="000000"/>
              </w:rPr>
              <w:t>Срок действия: 16.06.2021 13:08 (МСК) - 16.09.2022 13:04 (МСК)</w:t>
            </w:r>
          </w:p>
          <w:p w:rsidR="00826225" w:rsidRDefault="00877027">
            <w:r>
              <w:rPr>
                <w:color w:val="000000"/>
              </w:rPr>
              <w:t>Издатель сертификата: АО "ПФ "СКБ КОНТУР"</w:t>
            </w:r>
          </w:p>
        </w:tc>
      </w:tr>
      <w:tr w:rsidR="00826225">
        <w:tc>
          <w:tcPr>
            <w:tcW w:w="50" w:type="pct"/>
            <w:shd w:val="clear" w:color="000000" w:fill="EEECE1" w:themeFill="light2"/>
          </w:tcPr>
          <w:p w:rsidR="00826225" w:rsidRDefault="00877027">
            <w:pPr>
              <w:spacing w:after="1"/>
              <w:jc w:val="center"/>
            </w:pPr>
            <w:r>
              <w:rPr>
                <w:b/>
              </w:rPr>
              <w:t>Документ подписан электронной подписью</w:t>
            </w:r>
          </w:p>
        </w:tc>
        <w:tc>
          <w:tcPr>
            <w:tcW w:w="50" w:type="pct"/>
            <w:shd w:val="clear" w:color="000000" w:fill="EEECE1" w:themeFill="light2"/>
          </w:tcPr>
          <w:p w:rsidR="00826225" w:rsidRDefault="00877027">
            <w:pPr>
              <w:spacing w:after="1"/>
              <w:jc w:val="center"/>
            </w:pPr>
            <w:r>
              <w:rPr>
                <w:b/>
              </w:rPr>
              <w:t>Документ подписан электронной подписью</w:t>
            </w:r>
          </w:p>
        </w:tc>
      </w:tr>
      <w:tr w:rsidR="00A5367C" w:rsidTr="00A5367C">
        <w:tc>
          <w:tcPr>
            <w:tcW w:w="0" w:type="auto"/>
            <w:gridSpan w:val="2"/>
            <w:shd w:val="clear" w:color="000000" w:fill="EEECE1" w:themeFill="light2"/>
          </w:tcPr>
          <w:p w:rsidR="00826225" w:rsidRDefault="00877027">
            <w:r>
              <w:rPr>
                <w:b/>
                <w:color w:val="000000"/>
              </w:rPr>
              <w:t>Номер договора</w:t>
            </w:r>
            <w:r>
              <w:rPr>
                <w:color w:val="000000"/>
              </w:rPr>
              <w:t>: 2022.99741</w:t>
            </w:r>
          </w:p>
          <w:p w:rsidR="00826225" w:rsidRDefault="00877027">
            <w:r>
              <w:rPr>
                <w:b/>
                <w:color w:val="000000"/>
              </w:rPr>
              <w:t>Место подписания</w:t>
            </w:r>
            <w:r>
              <w:rPr>
                <w:color w:val="000000"/>
              </w:rPr>
              <w:t>: Электронная площадка www.rts-tender.ru</w:t>
            </w:r>
          </w:p>
          <w:p w:rsidR="00826225" w:rsidRDefault="00877027">
            <w:r>
              <w:rPr>
                <w:b/>
                <w:color w:val="000000"/>
              </w:rPr>
              <w:t>Реестровый номер закупки</w:t>
            </w:r>
            <w:r>
              <w:rPr>
                <w:color w:val="000000"/>
              </w:rPr>
              <w:t>: 32211444314</w:t>
            </w:r>
          </w:p>
        </w:tc>
      </w:tr>
    </w:tbl>
    <w:p w:rsidR="00826225" w:rsidRDefault="00826225"/>
    <w:p w:rsidR="007547A5" w:rsidRDefault="004D6744" w:rsidP="00891CC3">
      <w:pPr>
        <w:suppressAutoHyphens w:val="0"/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  <w:r w:rsidR="00A93F52">
        <w:rPr>
          <w:b/>
          <w:sz w:val="22"/>
          <w:szCs w:val="22"/>
        </w:rPr>
        <w:t xml:space="preserve"> ПОСТАВКИ</w:t>
      </w:r>
      <w:r w:rsidR="005F4A88">
        <w:rPr>
          <w:b/>
          <w:sz w:val="22"/>
          <w:szCs w:val="22"/>
        </w:rPr>
        <w:t xml:space="preserve"> № </w:t>
      </w:r>
      <w:r w:rsidR="00CE04DA" w:rsidRPr="00CE04DA">
        <w:rPr>
          <w:b/>
          <w:sz w:val="22"/>
          <w:szCs w:val="22"/>
        </w:rPr>
        <w:t>2022.99741</w:t>
      </w:r>
    </w:p>
    <w:p w:rsidR="007547A5" w:rsidRPr="001B2063" w:rsidRDefault="00A30B97" w:rsidP="00891CC3">
      <w:pPr>
        <w:widowControl w:val="0"/>
        <w:contextualSpacing/>
        <w:jc w:val="center"/>
        <w:rPr>
          <w:sz w:val="22"/>
          <w:szCs w:val="22"/>
        </w:rPr>
      </w:pPr>
      <w:bookmarkStart w:id="0" w:name="_%2525D0%25259F%2525D1%252580%2525D0%252"/>
      <w:bookmarkEnd w:id="0"/>
      <w:r w:rsidRPr="001B2063">
        <w:rPr>
          <w:sz w:val="22"/>
          <w:szCs w:val="22"/>
        </w:rPr>
        <w:t>г. Березовский</w:t>
      </w:r>
      <w:r w:rsidRPr="001B2063">
        <w:rPr>
          <w:sz w:val="22"/>
          <w:szCs w:val="22"/>
        </w:rPr>
        <w:tab/>
      </w:r>
      <w:r w:rsidR="00847009" w:rsidRPr="001B2063">
        <w:rPr>
          <w:sz w:val="22"/>
          <w:szCs w:val="22"/>
        </w:rPr>
        <w:t xml:space="preserve">             </w:t>
      </w:r>
      <w:r w:rsidRPr="001B2063">
        <w:rPr>
          <w:sz w:val="22"/>
          <w:szCs w:val="22"/>
        </w:rPr>
        <w:tab/>
      </w:r>
      <w:r w:rsidRPr="001B2063">
        <w:rPr>
          <w:sz w:val="22"/>
          <w:szCs w:val="22"/>
        </w:rPr>
        <w:tab/>
      </w:r>
      <w:r w:rsidRPr="001B2063">
        <w:rPr>
          <w:sz w:val="22"/>
          <w:szCs w:val="22"/>
        </w:rPr>
        <w:tab/>
      </w:r>
      <w:r w:rsidRPr="001B2063">
        <w:rPr>
          <w:sz w:val="22"/>
          <w:szCs w:val="22"/>
        </w:rPr>
        <w:tab/>
        <w:t xml:space="preserve"> </w:t>
      </w:r>
      <w:r w:rsidRPr="001B2063">
        <w:rPr>
          <w:sz w:val="22"/>
          <w:szCs w:val="22"/>
        </w:rPr>
        <w:tab/>
      </w:r>
      <w:r w:rsidRPr="001B2063">
        <w:rPr>
          <w:sz w:val="22"/>
          <w:szCs w:val="22"/>
        </w:rPr>
        <w:tab/>
        <w:t xml:space="preserve"> </w:t>
      </w:r>
      <w:r w:rsidR="001B2063" w:rsidRPr="001B2063">
        <w:rPr>
          <w:sz w:val="22"/>
          <w:szCs w:val="22"/>
        </w:rPr>
        <w:t xml:space="preserve">                   </w:t>
      </w:r>
      <w:proofErr w:type="gramStart"/>
      <w:r w:rsidR="001B2063" w:rsidRPr="001B2063">
        <w:rPr>
          <w:sz w:val="22"/>
          <w:szCs w:val="22"/>
        </w:rPr>
        <w:t xml:space="preserve">   «</w:t>
      </w:r>
      <w:proofErr w:type="gramEnd"/>
      <w:r w:rsidR="00A5367C">
        <w:rPr>
          <w:sz w:val="22"/>
          <w:szCs w:val="22"/>
          <w:u w:val="single"/>
        </w:rPr>
        <w:t>29</w:t>
      </w:r>
      <w:r w:rsidRPr="001B2063">
        <w:rPr>
          <w:sz w:val="22"/>
          <w:szCs w:val="22"/>
        </w:rPr>
        <w:t xml:space="preserve">» </w:t>
      </w:r>
      <w:r w:rsidR="00A5367C">
        <w:rPr>
          <w:sz w:val="22"/>
          <w:szCs w:val="22"/>
          <w:u w:val="single"/>
        </w:rPr>
        <w:t>июня</w:t>
      </w:r>
      <w:r w:rsidR="004D6744" w:rsidRPr="001B2063">
        <w:rPr>
          <w:sz w:val="22"/>
          <w:szCs w:val="22"/>
        </w:rPr>
        <w:t xml:space="preserve"> </w:t>
      </w:r>
      <w:r w:rsidRPr="001B2063">
        <w:rPr>
          <w:sz w:val="22"/>
          <w:szCs w:val="22"/>
        </w:rPr>
        <w:t>20</w:t>
      </w:r>
      <w:r w:rsidR="00385DE8" w:rsidRPr="001B2063">
        <w:rPr>
          <w:sz w:val="22"/>
          <w:szCs w:val="22"/>
        </w:rPr>
        <w:t>2</w:t>
      </w:r>
      <w:r w:rsidR="00F840AA" w:rsidRPr="001B2063">
        <w:rPr>
          <w:sz w:val="22"/>
          <w:szCs w:val="22"/>
        </w:rPr>
        <w:t>2</w:t>
      </w:r>
      <w:r w:rsidRPr="001B2063">
        <w:rPr>
          <w:sz w:val="22"/>
          <w:szCs w:val="22"/>
        </w:rPr>
        <w:t xml:space="preserve"> г.</w:t>
      </w:r>
    </w:p>
    <w:p w:rsidR="007547A5" w:rsidRPr="001B2063" w:rsidRDefault="001B2063" w:rsidP="001B2063">
      <w:pPr>
        <w:ind w:firstLine="142"/>
        <w:contextualSpacing/>
        <w:jc w:val="both"/>
        <w:rPr>
          <w:sz w:val="22"/>
          <w:szCs w:val="22"/>
          <w:lang w:eastAsia="ru-RU"/>
        </w:rPr>
      </w:pPr>
      <w:r w:rsidRPr="001B2063">
        <w:rPr>
          <w:sz w:val="22"/>
          <w:szCs w:val="22"/>
          <w:lang w:eastAsia="ru-RU"/>
        </w:rPr>
        <w:t>Свердловская область</w:t>
      </w:r>
    </w:p>
    <w:p w:rsidR="001B2063" w:rsidRPr="00891CC3" w:rsidRDefault="001B2063" w:rsidP="001B2063">
      <w:pPr>
        <w:ind w:firstLine="142"/>
        <w:contextualSpacing/>
        <w:jc w:val="both"/>
        <w:rPr>
          <w:b/>
          <w:sz w:val="22"/>
          <w:szCs w:val="22"/>
          <w:lang w:eastAsia="ru-RU"/>
        </w:rPr>
      </w:pPr>
    </w:p>
    <w:p w:rsidR="007547A5" w:rsidRPr="008F525B" w:rsidRDefault="00A30B97" w:rsidP="004D6744">
      <w:pPr>
        <w:ind w:firstLine="426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Муниципальное унитарное предприятие Березовское водо-канализационное хозяйство «Водоканал» (МУП БВКХ «Водоканал»), именуемое в дальнейшем «Покупатель», в лице д</w:t>
      </w:r>
      <w:r w:rsidRPr="008F525B">
        <w:rPr>
          <w:sz w:val="22"/>
          <w:szCs w:val="22"/>
        </w:rPr>
        <w:t xml:space="preserve">иректора </w:t>
      </w:r>
      <w:r w:rsidR="00400756" w:rsidRPr="008F525B">
        <w:rPr>
          <w:sz w:val="22"/>
          <w:szCs w:val="22"/>
        </w:rPr>
        <w:t>Алешиной Анастасии Алексеевны</w:t>
      </w:r>
      <w:r w:rsidRPr="008F525B">
        <w:rPr>
          <w:sz w:val="22"/>
          <w:szCs w:val="22"/>
        </w:rPr>
        <w:t>, действующе</w:t>
      </w:r>
      <w:r w:rsidR="00400756" w:rsidRPr="008F525B">
        <w:rPr>
          <w:sz w:val="22"/>
          <w:szCs w:val="22"/>
        </w:rPr>
        <w:t>й</w:t>
      </w:r>
      <w:r w:rsidRPr="008F525B">
        <w:rPr>
          <w:sz w:val="22"/>
          <w:szCs w:val="22"/>
        </w:rPr>
        <w:t xml:space="preserve"> на основании Устава, с одной стороны, и</w:t>
      </w:r>
      <w:r w:rsidR="004D6744" w:rsidRPr="008F525B">
        <w:rPr>
          <w:sz w:val="22"/>
          <w:szCs w:val="22"/>
        </w:rPr>
        <w:t xml:space="preserve"> </w:t>
      </w:r>
      <w:r w:rsidR="00B4452A">
        <w:rPr>
          <w:sz w:val="22"/>
          <w:szCs w:val="22"/>
        </w:rPr>
        <w:t>Общество с ограниченной ответственностью «Е8» (ООО «Е8»)</w:t>
      </w:r>
      <w:r w:rsidRPr="008F525B">
        <w:rPr>
          <w:sz w:val="22"/>
          <w:szCs w:val="22"/>
          <w:lang w:eastAsia="ru-RU"/>
        </w:rPr>
        <w:t>, именуем</w:t>
      </w:r>
      <w:r w:rsidR="00B4452A">
        <w:rPr>
          <w:sz w:val="22"/>
          <w:szCs w:val="22"/>
          <w:lang w:eastAsia="ru-RU"/>
        </w:rPr>
        <w:t>ое</w:t>
      </w:r>
      <w:r w:rsidR="004D6744" w:rsidRPr="008F525B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>в дальнейшем «Поставщик», в лице</w:t>
      </w:r>
      <w:r w:rsidR="004D6744" w:rsidRPr="008F525B">
        <w:rPr>
          <w:sz w:val="22"/>
          <w:szCs w:val="22"/>
          <w:lang w:eastAsia="ru-RU"/>
        </w:rPr>
        <w:t xml:space="preserve"> </w:t>
      </w:r>
      <w:r w:rsidR="00B4452A" w:rsidRPr="00B4452A">
        <w:rPr>
          <w:sz w:val="22"/>
          <w:szCs w:val="22"/>
          <w:lang w:eastAsia="ru-RU"/>
        </w:rPr>
        <w:t>генерального директора</w:t>
      </w:r>
      <w:r w:rsidR="00B4452A">
        <w:rPr>
          <w:sz w:val="22"/>
          <w:szCs w:val="22"/>
          <w:u w:val="single"/>
          <w:lang w:eastAsia="ru-RU"/>
        </w:rPr>
        <w:t xml:space="preserve"> </w:t>
      </w:r>
      <w:r w:rsidR="00CC488D" w:rsidRPr="00CC488D">
        <w:rPr>
          <w:sz w:val="22"/>
          <w:szCs w:val="22"/>
          <w:lang w:eastAsia="ru-RU"/>
        </w:rPr>
        <w:t>Комковой Нины Геннадьевны</w:t>
      </w:r>
      <w:r w:rsidRPr="008F525B">
        <w:rPr>
          <w:sz w:val="22"/>
          <w:szCs w:val="22"/>
          <w:lang w:eastAsia="ru-RU"/>
        </w:rPr>
        <w:t>, действующ</w:t>
      </w:r>
      <w:r w:rsidR="00CC488D">
        <w:rPr>
          <w:sz w:val="22"/>
          <w:szCs w:val="22"/>
          <w:lang w:eastAsia="ru-RU"/>
        </w:rPr>
        <w:t>ей</w:t>
      </w:r>
      <w:r w:rsidR="00400756" w:rsidRPr="00CC488D">
        <w:rPr>
          <w:sz w:val="22"/>
          <w:szCs w:val="22"/>
          <w:lang w:eastAsia="ru-RU"/>
        </w:rPr>
        <w:t xml:space="preserve"> </w:t>
      </w:r>
      <w:r w:rsidR="00400756" w:rsidRPr="008F525B">
        <w:rPr>
          <w:sz w:val="22"/>
          <w:szCs w:val="22"/>
          <w:lang w:eastAsia="ru-RU"/>
        </w:rPr>
        <w:t xml:space="preserve">на основании </w:t>
      </w:r>
      <w:r w:rsidR="00CC488D">
        <w:rPr>
          <w:sz w:val="22"/>
          <w:szCs w:val="22"/>
          <w:lang w:eastAsia="ru-RU"/>
        </w:rPr>
        <w:t>Устава</w:t>
      </w:r>
      <w:r w:rsidRPr="008F525B">
        <w:rPr>
          <w:sz w:val="22"/>
          <w:szCs w:val="22"/>
          <w:lang w:eastAsia="ru-RU"/>
        </w:rPr>
        <w:t>, с другой стороны, при совместном упоминании именуемые «Стороны», на основании решения закупочной комиссии (протокол</w:t>
      </w:r>
      <w:r w:rsidR="00D93644" w:rsidRPr="008F525B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 xml:space="preserve">от </w:t>
      </w:r>
      <w:r w:rsidR="00CC488D">
        <w:rPr>
          <w:sz w:val="22"/>
          <w:szCs w:val="22"/>
          <w:lang w:eastAsia="ru-RU"/>
        </w:rPr>
        <w:t>16.06.2022 г.</w:t>
      </w:r>
      <w:r w:rsidRPr="008F525B">
        <w:rPr>
          <w:sz w:val="22"/>
          <w:szCs w:val="22"/>
          <w:lang w:eastAsia="ru-RU"/>
        </w:rPr>
        <w:t>), заключили настоящий договор о нижеследующем:</w:t>
      </w:r>
      <w:r w:rsidR="00766A69" w:rsidRPr="008F525B">
        <w:rPr>
          <w:sz w:val="22"/>
          <w:szCs w:val="22"/>
          <w:lang w:eastAsia="ru-RU"/>
        </w:rPr>
        <w:t xml:space="preserve">                              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1. ПРЕДМЕТ ДОГОВОРА И СРОК ПОСТАВКИ </w:t>
      </w:r>
      <w:r w:rsidR="00BF7128" w:rsidRPr="008F525B">
        <w:rPr>
          <w:rFonts w:ascii="Times New Roman" w:hAnsi="Times New Roman" w:cs="Times New Roman"/>
        </w:rPr>
        <w:t>ТОВАРА</w:t>
      </w:r>
      <w:r w:rsidR="006F2C40" w:rsidRPr="008F525B"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BF7128" w:rsidRPr="002E12DA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1.1. </w:t>
      </w:r>
      <w:r w:rsidRPr="003F2DD6">
        <w:rPr>
          <w:sz w:val="22"/>
          <w:szCs w:val="22"/>
        </w:rPr>
        <w:t>Поставщик обязуется поставить Покупателю</w:t>
      </w:r>
      <w:r w:rsidR="0047134F" w:rsidRPr="0047134F">
        <w:rPr>
          <w:sz w:val="22"/>
          <w:szCs w:val="22"/>
        </w:rPr>
        <w:t xml:space="preserve"> </w:t>
      </w:r>
      <w:bookmarkStart w:id="1" w:name="_Hlk104975574"/>
      <w:r w:rsidR="0047134F" w:rsidRPr="0047134F">
        <w:rPr>
          <w:sz w:val="22"/>
          <w:szCs w:val="22"/>
        </w:rPr>
        <w:t>теплообменников пластинчатых, разборных, одноходовых</w:t>
      </w:r>
      <w:bookmarkEnd w:id="1"/>
      <w:r w:rsidR="00F840AA" w:rsidRPr="003F2DD6">
        <w:rPr>
          <w:sz w:val="22"/>
          <w:szCs w:val="22"/>
        </w:rPr>
        <w:t xml:space="preserve"> </w:t>
      </w:r>
      <w:r w:rsidRPr="003F2DD6">
        <w:rPr>
          <w:sz w:val="22"/>
          <w:szCs w:val="22"/>
        </w:rPr>
        <w:t xml:space="preserve">(далее – </w:t>
      </w:r>
      <w:r w:rsidR="00BF7128" w:rsidRPr="003F2DD6">
        <w:rPr>
          <w:sz w:val="22"/>
          <w:szCs w:val="22"/>
        </w:rPr>
        <w:t>товар</w:t>
      </w:r>
      <w:r w:rsidRPr="003F2DD6">
        <w:rPr>
          <w:sz w:val="22"/>
          <w:szCs w:val="22"/>
        </w:rPr>
        <w:t>) в объеме в соответствии</w:t>
      </w:r>
      <w:r w:rsidRPr="003F2DD6">
        <w:rPr>
          <w:b/>
          <w:sz w:val="22"/>
          <w:szCs w:val="22"/>
        </w:rPr>
        <w:t xml:space="preserve"> </w:t>
      </w:r>
      <w:r w:rsidRPr="003F2DD6">
        <w:rPr>
          <w:sz w:val="22"/>
          <w:szCs w:val="22"/>
        </w:rPr>
        <w:t>с</w:t>
      </w:r>
      <w:r w:rsidR="004211FC" w:rsidRPr="003F2DD6">
        <w:rPr>
          <w:sz w:val="22"/>
          <w:szCs w:val="22"/>
        </w:rPr>
        <w:t>о</w:t>
      </w:r>
      <w:r w:rsidRPr="003F2DD6">
        <w:rPr>
          <w:sz w:val="22"/>
          <w:szCs w:val="22"/>
        </w:rPr>
        <w:t xml:space="preserve"> спецификацией (</w:t>
      </w:r>
      <w:r w:rsidR="004211FC" w:rsidRPr="003F2DD6">
        <w:rPr>
          <w:sz w:val="22"/>
          <w:szCs w:val="22"/>
        </w:rPr>
        <w:t>П</w:t>
      </w:r>
      <w:r w:rsidRPr="003F2DD6">
        <w:rPr>
          <w:sz w:val="22"/>
          <w:szCs w:val="22"/>
        </w:rPr>
        <w:t>риложение № 1</w:t>
      </w:r>
      <w:r w:rsidR="00EE7B50" w:rsidRPr="003F2DD6">
        <w:rPr>
          <w:sz w:val="22"/>
          <w:szCs w:val="22"/>
        </w:rPr>
        <w:t xml:space="preserve"> к настоящему Договору</w:t>
      </w:r>
      <w:r w:rsidRPr="003F2DD6">
        <w:rPr>
          <w:sz w:val="22"/>
          <w:szCs w:val="22"/>
        </w:rPr>
        <w:t>)</w:t>
      </w:r>
      <w:r w:rsidR="004211FC" w:rsidRPr="003F2DD6">
        <w:rPr>
          <w:sz w:val="22"/>
          <w:szCs w:val="22"/>
        </w:rPr>
        <w:t xml:space="preserve"> и Техническим заданием (Приложение №</w:t>
      </w:r>
      <w:r w:rsidR="00DD230A" w:rsidRPr="003F2DD6">
        <w:rPr>
          <w:sz w:val="22"/>
          <w:szCs w:val="22"/>
        </w:rPr>
        <w:t xml:space="preserve"> </w:t>
      </w:r>
      <w:r w:rsidR="004211FC" w:rsidRPr="003F2DD6">
        <w:rPr>
          <w:sz w:val="22"/>
          <w:szCs w:val="22"/>
        </w:rPr>
        <w:t>2</w:t>
      </w:r>
      <w:r w:rsidRPr="003F2DD6">
        <w:rPr>
          <w:sz w:val="22"/>
          <w:szCs w:val="22"/>
        </w:rPr>
        <w:t xml:space="preserve"> к настоящему договору</w:t>
      </w:r>
      <w:r w:rsidR="00EE7B50" w:rsidRPr="003F2DD6">
        <w:rPr>
          <w:sz w:val="22"/>
          <w:szCs w:val="22"/>
        </w:rPr>
        <w:t>)</w:t>
      </w:r>
      <w:r w:rsidRPr="003F2DD6">
        <w:rPr>
          <w:sz w:val="22"/>
          <w:szCs w:val="22"/>
        </w:rPr>
        <w:t xml:space="preserve">, а Покупатель обязуется принять </w:t>
      </w:r>
      <w:r w:rsidR="00BF7128" w:rsidRPr="003F2DD6">
        <w:rPr>
          <w:sz w:val="22"/>
          <w:szCs w:val="22"/>
        </w:rPr>
        <w:t>товар</w:t>
      </w:r>
      <w:r w:rsidRPr="003F2DD6">
        <w:rPr>
          <w:sz w:val="22"/>
          <w:szCs w:val="22"/>
        </w:rPr>
        <w:t xml:space="preserve"> и оплатить е</w:t>
      </w:r>
      <w:r w:rsidR="00BF7128" w:rsidRPr="003F2DD6">
        <w:rPr>
          <w:sz w:val="22"/>
          <w:szCs w:val="22"/>
        </w:rPr>
        <w:t>го</w:t>
      </w:r>
      <w:r w:rsidRPr="003F2DD6">
        <w:rPr>
          <w:sz w:val="22"/>
          <w:szCs w:val="22"/>
        </w:rPr>
        <w:t xml:space="preserve"> в соответствии с условиями настоящего договора. Поставщик </w:t>
      </w:r>
      <w:r w:rsidR="004211FC" w:rsidRPr="003F2DD6">
        <w:rPr>
          <w:sz w:val="22"/>
          <w:szCs w:val="22"/>
        </w:rPr>
        <w:t>обязан</w:t>
      </w:r>
      <w:r w:rsidRPr="002E12DA">
        <w:rPr>
          <w:sz w:val="22"/>
          <w:szCs w:val="22"/>
        </w:rPr>
        <w:t xml:space="preserve"> поставить </w:t>
      </w:r>
      <w:r w:rsidR="00BF7128" w:rsidRPr="002E12DA">
        <w:rPr>
          <w:sz w:val="22"/>
          <w:szCs w:val="22"/>
        </w:rPr>
        <w:t>товар</w:t>
      </w:r>
      <w:r w:rsidRPr="002E12DA">
        <w:rPr>
          <w:sz w:val="22"/>
          <w:szCs w:val="22"/>
        </w:rPr>
        <w:t xml:space="preserve"> </w:t>
      </w:r>
      <w:r w:rsidR="004211FC" w:rsidRPr="002E12DA">
        <w:rPr>
          <w:sz w:val="22"/>
          <w:szCs w:val="22"/>
        </w:rPr>
        <w:t>одной</w:t>
      </w:r>
      <w:r w:rsidR="004A346E" w:rsidRPr="002E12DA">
        <w:rPr>
          <w:sz w:val="22"/>
          <w:szCs w:val="22"/>
        </w:rPr>
        <w:t xml:space="preserve"> </w:t>
      </w:r>
      <w:r w:rsidR="004211FC" w:rsidRPr="002E12DA">
        <w:rPr>
          <w:sz w:val="22"/>
          <w:szCs w:val="22"/>
        </w:rPr>
        <w:t>партией.</w:t>
      </w:r>
    </w:p>
    <w:p w:rsidR="007547A5" w:rsidRPr="002E12DA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2E12DA">
        <w:rPr>
          <w:sz w:val="22"/>
          <w:szCs w:val="22"/>
        </w:rPr>
        <w:t>1.2. Срок поставки</w:t>
      </w:r>
      <w:r w:rsidR="00BF7128" w:rsidRPr="002E12DA">
        <w:rPr>
          <w:sz w:val="22"/>
          <w:szCs w:val="22"/>
        </w:rPr>
        <w:t xml:space="preserve"> товара</w:t>
      </w:r>
      <w:r w:rsidRPr="002E12DA">
        <w:rPr>
          <w:sz w:val="22"/>
          <w:szCs w:val="22"/>
        </w:rPr>
        <w:t xml:space="preserve">: </w:t>
      </w:r>
      <w:r w:rsidR="00F15CF6">
        <w:rPr>
          <w:sz w:val="22"/>
          <w:szCs w:val="22"/>
        </w:rPr>
        <w:t xml:space="preserve">не </w:t>
      </w:r>
      <w:r w:rsidR="00F15CF6" w:rsidRPr="00FB71D3">
        <w:rPr>
          <w:sz w:val="22"/>
          <w:szCs w:val="22"/>
        </w:rPr>
        <w:t>позднее</w:t>
      </w:r>
      <w:r w:rsidR="00846844" w:rsidRPr="00FB71D3">
        <w:rPr>
          <w:sz w:val="22"/>
          <w:szCs w:val="22"/>
        </w:rPr>
        <w:t xml:space="preserve"> </w:t>
      </w:r>
      <w:r w:rsidR="0047134F">
        <w:rPr>
          <w:sz w:val="22"/>
          <w:szCs w:val="22"/>
        </w:rPr>
        <w:t>21</w:t>
      </w:r>
      <w:r w:rsidR="00EE7B50">
        <w:rPr>
          <w:sz w:val="22"/>
          <w:szCs w:val="22"/>
        </w:rPr>
        <w:t xml:space="preserve"> (</w:t>
      </w:r>
      <w:r w:rsidR="0047134F">
        <w:rPr>
          <w:sz w:val="22"/>
          <w:szCs w:val="22"/>
        </w:rPr>
        <w:t>двадцати одного</w:t>
      </w:r>
      <w:r w:rsidR="00846844" w:rsidRPr="00FB71D3">
        <w:rPr>
          <w:sz w:val="22"/>
          <w:szCs w:val="22"/>
        </w:rPr>
        <w:t>)</w:t>
      </w:r>
      <w:r w:rsidR="00846844">
        <w:rPr>
          <w:sz w:val="22"/>
          <w:szCs w:val="22"/>
        </w:rPr>
        <w:t xml:space="preserve"> </w:t>
      </w:r>
      <w:r w:rsidR="00F15CF6">
        <w:rPr>
          <w:sz w:val="22"/>
          <w:szCs w:val="22"/>
        </w:rPr>
        <w:t>календарн</w:t>
      </w:r>
      <w:r w:rsidR="0047134F">
        <w:rPr>
          <w:sz w:val="22"/>
          <w:szCs w:val="22"/>
        </w:rPr>
        <w:t>ого</w:t>
      </w:r>
      <w:r w:rsidR="00F15CF6">
        <w:rPr>
          <w:sz w:val="22"/>
          <w:szCs w:val="22"/>
        </w:rPr>
        <w:t xml:space="preserve"> </w:t>
      </w:r>
      <w:r w:rsidR="00846844">
        <w:rPr>
          <w:sz w:val="22"/>
          <w:szCs w:val="22"/>
        </w:rPr>
        <w:t>дн</w:t>
      </w:r>
      <w:r w:rsidR="0047134F">
        <w:rPr>
          <w:sz w:val="22"/>
          <w:szCs w:val="22"/>
        </w:rPr>
        <w:t>я</w:t>
      </w:r>
      <w:r w:rsidR="00846844">
        <w:rPr>
          <w:sz w:val="22"/>
          <w:szCs w:val="22"/>
        </w:rPr>
        <w:t xml:space="preserve"> </w:t>
      </w:r>
      <w:r w:rsidR="002E12DA" w:rsidRPr="002E12DA">
        <w:rPr>
          <w:sz w:val="22"/>
          <w:szCs w:val="22"/>
        </w:rPr>
        <w:t xml:space="preserve">с момента заключения договора. </w:t>
      </w:r>
    </w:p>
    <w:p w:rsidR="007547A5" w:rsidRPr="002E12DA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2E12DA">
        <w:rPr>
          <w:rFonts w:ascii="Times New Roman" w:hAnsi="Times New Roman" w:cs="Times New Roman"/>
        </w:rPr>
        <w:t>2. ОБ</w:t>
      </w:r>
      <w:r w:rsidR="0071703F" w:rsidRPr="002E12DA">
        <w:rPr>
          <w:rFonts w:ascii="Times New Roman" w:hAnsi="Times New Roman" w:cs="Times New Roman"/>
        </w:rPr>
        <w:t>ЕСПЕЧЕНИЕ ИСПОЛНЕНИЯ ДОГОВОРА</w:t>
      </w:r>
    </w:p>
    <w:p w:rsidR="007547A5" w:rsidRPr="008F525B" w:rsidRDefault="00A30B97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 w:rsidRPr="002E12DA">
        <w:rPr>
          <w:sz w:val="22"/>
          <w:szCs w:val="22"/>
        </w:rPr>
        <w:t xml:space="preserve">2.1. В целях обеспечения исполнения своих обязательств по настоящему Договору Поставщик предоставляет Покупателю банковскую </w:t>
      </w:r>
      <w:r w:rsidR="00976BE5">
        <w:rPr>
          <w:sz w:val="22"/>
          <w:szCs w:val="22"/>
        </w:rPr>
        <w:t>(независимую) гарантию</w:t>
      </w:r>
      <w:r w:rsidRPr="002E12DA">
        <w:rPr>
          <w:sz w:val="22"/>
          <w:szCs w:val="22"/>
        </w:rPr>
        <w:t xml:space="preserve"> или вносит денежные</w:t>
      </w:r>
      <w:r w:rsidRPr="008F525B">
        <w:rPr>
          <w:sz w:val="22"/>
          <w:szCs w:val="22"/>
        </w:rPr>
        <w:t xml:space="preserve"> средства на указанный Покупателем счет.</w:t>
      </w:r>
    </w:p>
    <w:p w:rsidR="004A346E" w:rsidRPr="00430D51" w:rsidRDefault="00A30B97" w:rsidP="00891CC3">
      <w:pPr>
        <w:pStyle w:val="afd"/>
        <w:spacing w:before="0" w:after="0"/>
        <w:ind w:firstLine="426"/>
        <w:contextualSpacing/>
        <w:jc w:val="both"/>
        <w:rPr>
          <w:rStyle w:val="ListLabel9"/>
          <w:sz w:val="22"/>
          <w:szCs w:val="22"/>
        </w:rPr>
      </w:pPr>
      <w:r w:rsidRPr="008F525B">
        <w:rPr>
          <w:rStyle w:val="enumerated"/>
          <w:sz w:val="22"/>
          <w:szCs w:val="22"/>
        </w:rPr>
        <w:t>2.2.</w:t>
      </w:r>
      <w:r w:rsidRPr="008F525B">
        <w:rPr>
          <w:sz w:val="22"/>
          <w:szCs w:val="22"/>
        </w:rPr>
        <w:t xml:space="preserve"> Размер обеспечения исполнения Договора составляет </w:t>
      </w:r>
      <w:r w:rsidR="00976BE5">
        <w:rPr>
          <w:sz w:val="22"/>
          <w:szCs w:val="22"/>
        </w:rPr>
        <w:t>5</w:t>
      </w:r>
      <w:r w:rsidRPr="008F525B">
        <w:rPr>
          <w:rStyle w:val="printable"/>
          <w:sz w:val="22"/>
          <w:szCs w:val="22"/>
        </w:rPr>
        <w:t xml:space="preserve"> % от начальной </w:t>
      </w:r>
      <w:r w:rsidR="0071703F" w:rsidRPr="008F525B">
        <w:rPr>
          <w:rStyle w:val="printable"/>
          <w:sz w:val="22"/>
          <w:szCs w:val="22"/>
        </w:rPr>
        <w:t>(</w:t>
      </w:r>
      <w:r w:rsidRPr="008F525B">
        <w:rPr>
          <w:rStyle w:val="printable"/>
          <w:sz w:val="22"/>
          <w:szCs w:val="22"/>
        </w:rPr>
        <w:t xml:space="preserve">максимальной) цены </w:t>
      </w:r>
      <w:r w:rsidR="0071703F" w:rsidRPr="008F525B">
        <w:rPr>
          <w:rStyle w:val="printable"/>
          <w:sz w:val="22"/>
          <w:szCs w:val="22"/>
        </w:rPr>
        <w:t>Договор</w:t>
      </w:r>
      <w:r w:rsidRPr="008F525B">
        <w:rPr>
          <w:rStyle w:val="printable"/>
          <w:sz w:val="22"/>
          <w:szCs w:val="22"/>
        </w:rPr>
        <w:t xml:space="preserve">а, а именно: </w:t>
      </w:r>
      <w:r w:rsidR="0047134F">
        <w:rPr>
          <w:sz w:val="22"/>
          <w:szCs w:val="22"/>
        </w:rPr>
        <w:t>13 718</w:t>
      </w:r>
      <w:r w:rsidR="00430D51" w:rsidRPr="00430D51">
        <w:rPr>
          <w:sz w:val="22"/>
          <w:szCs w:val="22"/>
        </w:rPr>
        <w:t xml:space="preserve"> </w:t>
      </w:r>
      <w:r w:rsidR="003C79E1" w:rsidRPr="00430D51">
        <w:rPr>
          <w:sz w:val="22"/>
          <w:szCs w:val="22"/>
        </w:rPr>
        <w:t>(</w:t>
      </w:r>
      <w:r w:rsidR="0047134F">
        <w:rPr>
          <w:sz w:val="22"/>
          <w:szCs w:val="22"/>
        </w:rPr>
        <w:t>Тринадцать</w:t>
      </w:r>
      <w:r w:rsidR="00976BE5">
        <w:rPr>
          <w:sz w:val="22"/>
          <w:szCs w:val="22"/>
        </w:rPr>
        <w:t xml:space="preserve"> тысяч семьсот </w:t>
      </w:r>
      <w:r w:rsidR="0047134F">
        <w:rPr>
          <w:sz w:val="22"/>
          <w:szCs w:val="22"/>
        </w:rPr>
        <w:t>восемнадцать</w:t>
      </w:r>
      <w:r w:rsidR="003C79E1" w:rsidRPr="00430D51">
        <w:rPr>
          <w:sz w:val="22"/>
          <w:szCs w:val="22"/>
        </w:rPr>
        <w:t>) рубл</w:t>
      </w:r>
      <w:r w:rsidR="0047134F">
        <w:rPr>
          <w:sz w:val="22"/>
          <w:szCs w:val="22"/>
        </w:rPr>
        <w:t>ей</w:t>
      </w:r>
      <w:r w:rsidR="003C79E1" w:rsidRPr="00430D51">
        <w:rPr>
          <w:sz w:val="22"/>
          <w:szCs w:val="22"/>
        </w:rPr>
        <w:t xml:space="preserve"> </w:t>
      </w:r>
      <w:r w:rsidR="0047134F">
        <w:rPr>
          <w:sz w:val="22"/>
          <w:szCs w:val="22"/>
        </w:rPr>
        <w:t>49</w:t>
      </w:r>
      <w:r w:rsidR="007042EF" w:rsidRPr="00430D51">
        <w:rPr>
          <w:sz w:val="22"/>
          <w:szCs w:val="22"/>
        </w:rPr>
        <w:t xml:space="preserve"> </w:t>
      </w:r>
      <w:r w:rsidR="003C79E1" w:rsidRPr="00430D51">
        <w:rPr>
          <w:sz w:val="22"/>
          <w:szCs w:val="22"/>
        </w:rPr>
        <w:t>копе</w:t>
      </w:r>
      <w:r w:rsidR="0047134F">
        <w:rPr>
          <w:sz w:val="22"/>
          <w:szCs w:val="22"/>
        </w:rPr>
        <w:t>ек</w:t>
      </w:r>
      <w:r w:rsidR="003714C5" w:rsidRPr="00430D51">
        <w:rPr>
          <w:rStyle w:val="ListLabel9"/>
          <w:sz w:val="22"/>
          <w:szCs w:val="22"/>
        </w:rPr>
        <w:t>.</w:t>
      </w:r>
    </w:p>
    <w:p w:rsidR="007547A5" w:rsidRPr="008F525B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430D51">
        <w:rPr>
          <w:rStyle w:val="enumerated"/>
          <w:sz w:val="22"/>
          <w:szCs w:val="22"/>
        </w:rPr>
        <w:t>2.3.</w:t>
      </w:r>
      <w:r w:rsidRPr="00430D51">
        <w:rPr>
          <w:sz w:val="22"/>
          <w:szCs w:val="22"/>
        </w:rPr>
        <w:t xml:space="preserve"> Способ обеспечения исполнения </w:t>
      </w:r>
      <w:r w:rsidR="0071703F" w:rsidRPr="00430D51">
        <w:rPr>
          <w:sz w:val="22"/>
          <w:szCs w:val="22"/>
        </w:rPr>
        <w:t>Договор</w:t>
      </w:r>
      <w:r w:rsidRPr="00430D51">
        <w:rPr>
          <w:sz w:val="22"/>
          <w:szCs w:val="22"/>
        </w:rPr>
        <w:t>а определяется Поставщиком самостоятельно.</w:t>
      </w:r>
      <w:r w:rsidRPr="008F525B">
        <w:rPr>
          <w:sz w:val="22"/>
          <w:szCs w:val="22"/>
        </w:rPr>
        <w:t xml:space="preserve"> </w:t>
      </w:r>
    </w:p>
    <w:p w:rsidR="007547A5" w:rsidRPr="008F525B" w:rsidRDefault="00A30B97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2.4.</w:t>
      </w:r>
      <w:r w:rsidRPr="008F525B">
        <w:rPr>
          <w:sz w:val="22"/>
          <w:szCs w:val="22"/>
        </w:rPr>
        <w:t xml:space="preserve"> В случае предоставления Поставщиком банковской </w:t>
      </w:r>
      <w:r w:rsidR="00976BE5">
        <w:rPr>
          <w:sz w:val="22"/>
          <w:szCs w:val="22"/>
        </w:rPr>
        <w:t xml:space="preserve">(независимой) </w:t>
      </w:r>
      <w:r w:rsidRPr="008F525B">
        <w:rPr>
          <w:sz w:val="22"/>
          <w:szCs w:val="22"/>
        </w:rPr>
        <w:t xml:space="preserve">гарантии, срок ее действия должен превышать срок действия </w:t>
      </w:r>
      <w:r w:rsidR="0071703F" w:rsidRPr="008F525B">
        <w:rPr>
          <w:sz w:val="22"/>
          <w:szCs w:val="22"/>
        </w:rPr>
        <w:t>Договор</w:t>
      </w:r>
      <w:r w:rsidRPr="008F525B">
        <w:rPr>
          <w:sz w:val="22"/>
          <w:szCs w:val="22"/>
        </w:rPr>
        <w:t xml:space="preserve">а, </w:t>
      </w:r>
      <w:r w:rsidRPr="008F525B">
        <w:rPr>
          <w:rStyle w:val="printable"/>
          <w:sz w:val="22"/>
          <w:szCs w:val="22"/>
        </w:rPr>
        <w:t>но не менее, чем на один месяц</w:t>
      </w:r>
      <w:r w:rsidRPr="008F525B">
        <w:rPr>
          <w:sz w:val="22"/>
          <w:szCs w:val="22"/>
        </w:rPr>
        <w:t xml:space="preserve">. Обеспечение исполнения </w:t>
      </w:r>
      <w:r w:rsidR="0071703F" w:rsidRPr="008F525B">
        <w:rPr>
          <w:sz w:val="22"/>
          <w:szCs w:val="22"/>
        </w:rPr>
        <w:t>Договор</w:t>
      </w:r>
      <w:r w:rsidRPr="008F525B">
        <w:rPr>
          <w:sz w:val="22"/>
          <w:szCs w:val="22"/>
        </w:rPr>
        <w:t xml:space="preserve">а предоставляется на срок исполнения основного обязательства Поставщика, при этом </w:t>
      </w:r>
      <w:r w:rsidRPr="008F525B">
        <w:rPr>
          <w:color w:val="000000"/>
          <w:sz w:val="22"/>
          <w:szCs w:val="22"/>
          <w:shd w:val="clear" w:color="auto" w:fill="FFFFFF"/>
        </w:rPr>
        <w:t xml:space="preserve">гарантийный срок не включается в срок действия обеспечения исполнения </w:t>
      </w:r>
      <w:r w:rsidR="0071703F" w:rsidRPr="008F525B">
        <w:rPr>
          <w:color w:val="000000"/>
          <w:sz w:val="22"/>
          <w:szCs w:val="22"/>
          <w:shd w:val="clear" w:color="auto" w:fill="FFFFFF"/>
        </w:rPr>
        <w:t>Договор</w:t>
      </w:r>
      <w:r w:rsidRPr="008F525B">
        <w:rPr>
          <w:color w:val="000000"/>
          <w:sz w:val="22"/>
          <w:szCs w:val="22"/>
          <w:shd w:val="clear" w:color="auto" w:fill="FFFFFF"/>
        </w:rPr>
        <w:t>а.</w:t>
      </w:r>
    </w:p>
    <w:p w:rsidR="007547A5" w:rsidRPr="008F525B" w:rsidRDefault="0071703F" w:rsidP="00891CC3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</w:t>
      </w:r>
      <w:r w:rsidR="00A30B97" w:rsidRPr="008F525B">
        <w:rPr>
          <w:rStyle w:val="enumerated"/>
          <w:sz w:val="22"/>
          <w:szCs w:val="22"/>
        </w:rPr>
        <w:t>.5.</w:t>
      </w:r>
      <w:r w:rsidR="00A30B97" w:rsidRPr="008F525B">
        <w:rPr>
          <w:sz w:val="22"/>
          <w:szCs w:val="22"/>
        </w:rPr>
        <w:t xml:space="preserve"> В случае внесения Поставщиком денежных средств на указанный счет, Покупатель обязуется возвратить Поставщику денежные средства, внесенные в качестве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а, не позднее </w:t>
      </w:r>
      <w:r w:rsidR="00A30B97" w:rsidRPr="008F525B">
        <w:rPr>
          <w:rStyle w:val="printable"/>
          <w:sz w:val="22"/>
          <w:szCs w:val="22"/>
        </w:rPr>
        <w:t>15 (пятнадцати) банковских дней с момента полного исполнения данным уч</w:t>
      </w:r>
      <w:r w:rsidRPr="008F525B">
        <w:rPr>
          <w:rStyle w:val="printable"/>
          <w:sz w:val="22"/>
          <w:szCs w:val="22"/>
        </w:rPr>
        <w:t>астником своих обязательств по Договор</w:t>
      </w:r>
      <w:r w:rsidR="00A30B97" w:rsidRPr="008F525B">
        <w:rPr>
          <w:rStyle w:val="printable"/>
          <w:sz w:val="22"/>
          <w:szCs w:val="22"/>
        </w:rPr>
        <w:t>у по требованию (заявлению) Исполнителя</w:t>
      </w:r>
      <w:r w:rsidR="00A30B97" w:rsidRPr="008F525B">
        <w:rPr>
          <w:sz w:val="22"/>
          <w:szCs w:val="22"/>
        </w:rPr>
        <w:t xml:space="preserve">. </w:t>
      </w:r>
    </w:p>
    <w:p w:rsidR="00641D3D" w:rsidRDefault="0071703F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rStyle w:val="enumerated"/>
          <w:sz w:val="22"/>
          <w:szCs w:val="22"/>
        </w:rPr>
        <w:t>2</w:t>
      </w:r>
      <w:r w:rsidR="00A30B97" w:rsidRPr="008F525B">
        <w:rPr>
          <w:rStyle w:val="enumerated"/>
          <w:sz w:val="22"/>
          <w:szCs w:val="22"/>
        </w:rPr>
        <w:t>.6.</w:t>
      </w:r>
      <w:r w:rsidR="00A30B97" w:rsidRPr="008F525B">
        <w:rPr>
          <w:sz w:val="22"/>
          <w:szCs w:val="22"/>
        </w:rPr>
        <w:t xml:space="preserve"> В ходе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 Поставщик вправе предоставить Покупателю обеспечение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а, уменьшенное на размер выполненных обязательств, предусмотренных настоящим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ом, взамен ранее предоставленного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 xml:space="preserve">а. При этом может быть изменен способ обеспечения исполнения </w:t>
      </w:r>
      <w:r w:rsidRPr="008F525B">
        <w:rPr>
          <w:sz w:val="22"/>
          <w:szCs w:val="22"/>
        </w:rPr>
        <w:t>Договор</w:t>
      </w:r>
      <w:r w:rsidR="00A30B97" w:rsidRPr="008F525B">
        <w:rPr>
          <w:sz w:val="22"/>
          <w:szCs w:val="22"/>
        </w:rPr>
        <w:t>а.</w:t>
      </w:r>
    </w:p>
    <w:p w:rsidR="009712DD" w:rsidRPr="008F525B" w:rsidRDefault="009712DD" w:rsidP="00891CC3">
      <w:pPr>
        <w:shd w:val="clear" w:color="auto" w:fill="FFFFFF"/>
        <w:tabs>
          <w:tab w:val="left" w:pos="426"/>
          <w:tab w:val="left" w:pos="1134"/>
        </w:tabs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2.7. Если в случае ненадлежащего исполнения Поставщиком своих обязательств по условиям насто</w:t>
      </w:r>
      <w:r w:rsidR="000367C8">
        <w:rPr>
          <w:sz w:val="22"/>
          <w:szCs w:val="22"/>
        </w:rPr>
        <w:t xml:space="preserve">ящего Договора, были начислены штрафы и пени, то обеспечение исполнения Договора возвращается Поставщику за вычетом всех сумм штрафов и пеней. В случае если общая сумма взыскиваемых с Поставщика </w:t>
      </w:r>
      <w:r w:rsidR="000367C8">
        <w:rPr>
          <w:sz w:val="22"/>
          <w:szCs w:val="22"/>
        </w:rPr>
        <w:lastRenderedPageBreak/>
        <w:t xml:space="preserve">штрафов и пеней превышает размер (сумму) обеспечения исполнения </w:t>
      </w:r>
      <w:r w:rsidR="001E697C">
        <w:rPr>
          <w:sz w:val="22"/>
          <w:szCs w:val="22"/>
        </w:rPr>
        <w:t xml:space="preserve">Договора, то оставшаяся сумма штрафов и пеней вычитается из суммы оплаты за поставленные по Договору товары. Если Поставщиком обеспечение исполнения Договора было представлено в форме банковской </w:t>
      </w:r>
      <w:r w:rsidR="00976BE5">
        <w:rPr>
          <w:sz w:val="22"/>
          <w:szCs w:val="22"/>
        </w:rPr>
        <w:t xml:space="preserve">(независимой) </w:t>
      </w:r>
      <w:r w:rsidR="001E697C">
        <w:rPr>
          <w:sz w:val="22"/>
          <w:szCs w:val="22"/>
        </w:rPr>
        <w:t>гарантии, то сумма штрафов и пеней вычитается из суммы оплаты за поставленные по Договору товары, а при отсутствии оплаты за поставленные по Договору товары, Заказчик предъявляет требование по банковской</w:t>
      </w:r>
      <w:r w:rsidR="00976BE5">
        <w:rPr>
          <w:sz w:val="22"/>
          <w:szCs w:val="22"/>
        </w:rPr>
        <w:t xml:space="preserve"> (независимой) </w:t>
      </w:r>
      <w:r w:rsidR="001E697C">
        <w:rPr>
          <w:sz w:val="22"/>
          <w:szCs w:val="22"/>
        </w:rPr>
        <w:t xml:space="preserve">гарантии, если Поставщик добровольно не оплатил штрафы и пени в установленные уведомлением (требованием, претензией) о начислении штрафных санкций сроки. Согласие Поставщика на осуществление Заказчиком вышеуказанных действий не требуется. 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3. ЦЕНА ДОГОВОРА И ПОРЯДОК РАСЧЕТОВ</w:t>
      </w:r>
    </w:p>
    <w:p w:rsidR="007547A5" w:rsidRPr="00CC578A" w:rsidRDefault="00A30B97" w:rsidP="00891CC3">
      <w:pPr>
        <w:pStyle w:val="37"/>
        <w:spacing w:after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3.1. </w:t>
      </w:r>
      <w:r w:rsidRPr="00CC578A">
        <w:rPr>
          <w:sz w:val="22"/>
          <w:szCs w:val="22"/>
        </w:rPr>
        <w:t xml:space="preserve">Цена настоящего договора составляет </w:t>
      </w:r>
      <w:r w:rsidR="005F3E1E">
        <w:rPr>
          <w:sz w:val="22"/>
          <w:szCs w:val="22"/>
        </w:rPr>
        <w:t>274 369</w:t>
      </w:r>
      <w:r w:rsidR="00FB57B6" w:rsidRPr="00CC578A">
        <w:rPr>
          <w:sz w:val="22"/>
          <w:szCs w:val="22"/>
        </w:rPr>
        <w:t xml:space="preserve"> </w:t>
      </w:r>
      <w:r w:rsidR="005F3E1E">
        <w:rPr>
          <w:sz w:val="22"/>
          <w:szCs w:val="22"/>
        </w:rPr>
        <w:t xml:space="preserve">(Двести семьдесят четыре тысячи </w:t>
      </w:r>
      <w:r w:rsidR="00200A5C">
        <w:rPr>
          <w:sz w:val="22"/>
          <w:szCs w:val="22"/>
        </w:rPr>
        <w:t xml:space="preserve">триста шестьдесят </w:t>
      </w:r>
      <w:r w:rsidR="0038732D">
        <w:rPr>
          <w:sz w:val="22"/>
          <w:szCs w:val="22"/>
        </w:rPr>
        <w:t>девять)</w:t>
      </w:r>
      <w:r w:rsidR="005F3E1E">
        <w:rPr>
          <w:sz w:val="22"/>
          <w:szCs w:val="22"/>
        </w:rPr>
        <w:t xml:space="preserve"> </w:t>
      </w:r>
      <w:r w:rsidR="00FB57B6" w:rsidRPr="00CC578A">
        <w:rPr>
          <w:sz w:val="22"/>
          <w:szCs w:val="22"/>
        </w:rPr>
        <w:t xml:space="preserve">руб. </w:t>
      </w:r>
      <w:r w:rsidR="005F3E1E">
        <w:rPr>
          <w:sz w:val="22"/>
          <w:szCs w:val="22"/>
        </w:rPr>
        <w:t>73</w:t>
      </w:r>
      <w:r w:rsidR="00FB57B6" w:rsidRPr="00CC578A">
        <w:rPr>
          <w:sz w:val="22"/>
          <w:szCs w:val="22"/>
        </w:rPr>
        <w:t xml:space="preserve"> коп., в том числе НДС 20%</w:t>
      </w:r>
      <w:r w:rsidRPr="00CC578A">
        <w:rPr>
          <w:sz w:val="22"/>
          <w:szCs w:val="22"/>
        </w:rPr>
        <w:t xml:space="preserve">. </w:t>
      </w:r>
      <w:r w:rsidR="00CC578A" w:rsidRPr="00CC578A">
        <w:rPr>
          <w:sz w:val="22"/>
          <w:szCs w:val="22"/>
        </w:rPr>
        <w:t>Цена договора формируется с учетом всех расходов поставщика, связанных с поставкой товара по договору, включая стоимость товара, сертификацию, страхование, маркировку, тару, затаривание, упаковку, доставку, погрузку, транспортные расходы по доставке товара до места поставки, гарантийное обслуживание, в том числе с уплатой всех пошлин, налогов, сборов и других обязательных платежей в соответствии с законодательством Российской Федерации</w:t>
      </w:r>
      <w:r w:rsidR="00FB71D3" w:rsidRPr="00CC578A">
        <w:rPr>
          <w:sz w:val="22"/>
          <w:szCs w:val="22"/>
        </w:rPr>
        <w:t>.</w:t>
      </w:r>
    </w:p>
    <w:p w:rsidR="007547A5" w:rsidRPr="00425BFA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147C74">
        <w:rPr>
          <w:sz w:val="22"/>
          <w:szCs w:val="22"/>
        </w:rPr>
        <w:t xml:space="preserve">3.2. </w:t>
      </w:r>
      <w:r w:rsidRPr="00147C74">
        <w:rPr>
          <w:sz w:val="22"/>
          <w:szCs w:val="22"/>
          <w:lang w:eastAsia="ru-RU"/>
        </w:rPr>
        <w:t xml:space="preserve">Цена </w:t>
      </w:r>
      <w:r w:rsidRPr="00425BFA">
        <w:rPr>
          <w:sz w:val="22"/>
          <w:szCs w:val="22"/>
          <w:lang w:eastAsia="ru-RU"/>
        </w:rPr>
        <w:t xml:space="preserve">договора является твердой и не может изменяться в ходе его исполнения, за </w:t>
      </w:r>
      <w:r w:rsidRPr="00425BFA">
        <w:rPr>
          <w:sz w:val="22"/>
          <w:szCs w:val="22"/>
        </w:rPr>
        <w:t xml:space="preserve">исключением случаев, предусмотренных </w:t>
      </w:r>
      <w:r w:rsidR="00B338F5" w:rsidRPr="00425BFA">
        <w:rPr>
          <w:sz w:val="22"/>
          <w:szCs w:val="22"/>
        </w:rPr>
        <w:t xml:space="preserve">действующим законодательством, а также </w:t>
      </w:r>
      <w:r w:rsidRPr="00425BFA">
        <w:rPr>
          <w:sz w:val="22"/>
          <w:szCs w:val="22"/>
        </w:rPr>
        <w:t>Положением о закупке Покупателя.</w:t>
      </w:r>
    </w:p>
    <w:p w:rsidR="00BC0253" w:rsidRPr="00425BFA" w:rsidRDefault="00A30B97" w:rsidP="00891CC3">
      <w:pPr>
        <w:pStyle w:val="37"/>
        <w:spacing w:after="0"/>
        <w:ind w:firstLine="426"/>
        <w:contextualSpacing/>
        <w:jc w:val="both"/>
        <w:rPr>
          <w:bCs/>
          <w:iCs/>
          <w:sz w:val="22"/>
          <w:szCs w:val="22"/>
        </w:rPr>
      </w:pPr>
      <w:r w:rsidRPr="00425BFA">
        <w:rPr>
          <w:sz w:val="22"/>
          <w:szCs w:val="22"/>
        </w:rPr>
        <w:t xml:space="preserve">3.3. </w:t>
      </w:r>
      <w:r w:rsidR="00425BFA" w:rsidRPr="00425BFA">
        <w:rPr>
          <w:sz w:val="22"/>
          <w:szCs w:val="22"/>
        </w:rPr>
        <w:t xml:space="preserve">Оплата по настоящему договору производится Покупателем единовременным платежом на расчетный счет Поставщика, указанный в настоящем договоре после поставки последним всего количества товара в течение </w:t>
      </w:r>
      <w:r w:rsidR="006D6998">
        <w:rPr>
          <w:rStyle w:val="printable"/>
          <w:rFonts w:eastAsiaTheme="majorEastAsia"/>
          <w:sz w:val="22"/>
          <w:szCs w:val="22"/>
        </w:rPr>
        <w:t>7</w:t>
      </w:r>
      <w:r w:rsidR="00425BFA" w:rsidRPr="00425BFA">
        <w:rPr>
          <w:rStyle w:val="printable"/>
          <w:rFonts w:eastAsiaTheme="majorEastAsia"/>
          <w:sz w:val="22"/>
          <w:szCs w:val="22"/>
        </w:rPr>
        <w:t xml:space="preserve"> (</w:t>
      </w:r>
      <w:r w:rsidR="006D6998">
        <w:rPr>
          <w:rStyle w:val="printable"/>
          <w:rFonts w:eastAsiaTheme="majorEastAsia"/>
          <w:sz w:val="22"/>
          <w:szCs w:val="22"/>
        </w:rPr>
        <w:t>семи</w:t>
      </w:r>
      <w:r w:rsidR="00425BFA" w:rsidRPr="00425BFA">
        <w:rPr>
          <w:rStyle w:val="printable"/>
          <w:rFonts w:eastAsiaTheme="majorEastAsia"/>
          <w:sz w:val="22"/>
          <w:szCs w:val="22"/>
        </w:rPr>
        <w:t xml:space="preserve">) рабочих </w:t>
      </w:r>
      <w:r w:rsidR="00425BFA" w:rsidRPr="00425BFA">
        <w:rPr>
          <w:sz w:val="22"/>
          <w:szCs w:val="22"/>
        </w:rPr>
        <w:t>дней с даты предоставления счета, счета-фактуры и на основании подписанной Сторонами товарной накладной, акта сдачи – приемки товара, при отсутствии у Покупателя претензий и замечаний по количеству и качеству поставленного товара.</w:t>
      </w:r>
      <w:r w:rsidR="00BC0253" w:rsidRPr="00425BFA">
        <w:rPr>
          <w:sz w:val="22"/>
          <w:szCs w:val="22"/>
        </w:rPr>
        <w:t xml:space="preserve"> </w:t>
      </w:r>
    </w:p>
    <w:p w:rsidR="007547A5" w:rsidRPr="00425BFA" w:rsidRDefault="00A30B97" w:rsidP="00891CC3">
      <w:pPr>
        <w:suppressAutoHyphens w:val="0"/>
        <w:ind w:firstLine="426"/>
        <w:contextualSpacing/>
        <w:jc w:val="both"/>
        <w:rPr>
          <w:color w:val="000000" w:themeColor="text1"/>
          <w:sz w:val="22"/>
          <w:szCs w:val="22"/>
        </w:rPr>
      </w:pPr>
      <w:r w:rsidRPr="00425BFA">
        <w:rPr>
          <w:color w:val="000000" w:themeColor="text1"/>
          <w:sz w:val="22"/>
          <w:szCs w:val="22"/>
        </w:rPr>
        <w:t xml:space="preserve">3.4. Моментом исполнения Покупателем обязанности по оплате </w:t>
      </w:r>
      <w:r w:rsidR="00BF7128" w:rsidRPr="00425BFA">
        <w:rPr>
          <w:color w:val="000000" w:themeColor="text1"/>
          <w:sz w:val="22"/>
          <w:szCs w:val="22"/>
        </w:rPr>
        <w:t>товара</w:t>
      </w:r>
      <w:r w:rsidRPr="00425BFA">
        <w:rPr>
          <w:color w:val="000000" w:themeColor="text1"/>
          <w:sz w:val="22"/>
          <w:szCs w:val="22"/>
        </w:rPr>
        <w:t xml:space="preserve"> признается момент списания денежных средств с расчетного счета Покупателя.</w:t>
      </w:r>
    </w:p>
    <w:p w:rsidR="007547A5" w:rsidRPr="004373A7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425BFA">
        <w:rPr>
          <w:sz w:val="22"/>
          <w:szCs w:val="22"/>
        </w:rPr>
        <w:t>3.5. К отношениям</w:t>
      </w:r>
      <w:r w:rsidRPr="008F525B">
        <w:rPr>
          <w:sz w:val="22"/>
          <w:szCs w:val="22"/>
        </w:rPr>
        <w:t xml:space="preserve"> сторон по </w:t>
      </w:r>
      <w:r w:rsidRPr="004373A7">
        <w:rPr>
          <w:sz w:val="22"/>
          <w:szCs w:val="22"/>
        </w:rPr>
        <w:t>настоящему договору не применяются положения параграфа 3 Гл. 42 Гражданского Кодекса РФ о товарном и коммерческом кредите.</w:t>
      </w:r>
    </w:p>
    <w:p w:rsidR="004373A7" w:rsidRPr="004373A7" w:rsidRDefault="004373A7" w:rsidP="004373A7">
      <w:pPr>
        <w:pStyle w:val="afd"/>
        <w:spacing w:before="0" w:after="0"/>
        <w:ind w:firstLine="426"/>
        <w:contextualSpacing/>
        <w:jc w:val="both"/>
        <w:rPr>
          <w:sz w:val="22"/>
          <w:szCs w:val="22"/>
        </w:rPr>
      </w:pPr>
      <w:r w:rsidRPr="004373A7">
        <w:rPr>
          <w:sz w:val="22"/>
          <w:szCs w:val="22"/>
        </w:rPr>
        <w:t>3.6. В случае, если поставка товара будет осуществляться отдельными частями, входящими в комплект, оплата товара производится Покупателем только после отгрузки последней части, входящей в комплект.</w:t>
      </w:r>
    </w:p>
    <w:p w:rsidR="007547A5" w:rsidRPr="004373A7" w:rsidRDefault="00A30B97" w:rsidP="00891CC3">
      <w:pPr>
        <w:ind w:firstLine="426"/>
        <w:contextualSpacing/>
        <w:jc w:val="center"/>
        <w:rPr>
          <w:sz w:val="22"/>
          <w:szCs w:val="22"/>
        </w:rPr>
      </w:pPr>
      <w:r w:rsidRPr="004373A7">
        <w:rPr>
          <w:sz w:val="22"/>
          <w:szCs w:val="22"/>
        </w:rPr>
        <w:t xml:space="preserve">4. КАЧЕСТВО, ТАРА, УПАКОВКА И МАРКИРОВКА </w:t>
      </w:r>
      <w:r w:rsidR="00BF7128" w:rsidRPr="004373A7">
        <w:rPr>
          <w:sz w:val="22"/>
          <w:szCs w:val="22"/>
        </w:rPr>
        <w:t>ТОВАРА</w:t>
      </w:r>
    </w:p>
    <w:p w:rsidR="000C30AD" w:rsidRPr="005D57C9" w:rsidRDefault="00A30B97" w:rsidP="0019529E">
      <w:pPr>
        <w:shd w:val="clear" w:color="auto" w:fill="FFFFFF"/>
        <w:ind w:firstLine="425"/>
        <w:contextualSpacing/>
        <w:jc w:val="both"/>
        <w:rPr>
          <w:sz w:val="22"/>
          <w:szCs w:val="22"/>
        </w:rPr>
      </w:pPr>
      <w:r w:rsidRPr="004373A7">
        <w:rPr>
          <w:sz w:val="22"/>
          <w:szCs w:val="22"/>
        </w:rPr>
        <w:t>4.1. Качество поставляемо</w:t>
      </w:r>
      <w:r w:rsidR="00BF7128" w:rsidRPr="004373A7">
        <w:rPr>
          <w:sz w:val="22"/>
          <w:szCs w:val="22"/>
        </w:rPr>
        <w:t>го</w:t>
      </w:r>
      <w:r w:rsidRPr="004373A7">
        <w:rPr>
          <w:sz w:val="22"/>
          <w:szCs w:val="22"/>
        </w:rPr>
        <w:t xml:space="preserve"> </w:t>
      </w:r>
      <w:r w:rsidR="00BF7128" w:rsidRPr="004373A7">
        <w:rPr>
          <w:sz w:val="22"/>
          <w:szCs w:val="22"/>
        </w:rPr>
        <w:t>товара</w:t>
      </w:r>
      <w:r w:rsidRPr="004373A7">
        <w:rPr>
          <w:sz w:val="22"/>
          <w:szCs w:val="22"/>
        </w:rPr>
        <w:t xml:space="preserve"> должно соответствовать требованиям ГОСТ и ТУ и подтверждаться представленными Поставщиком сертификатами соответствия. При передаче </w:t>
      </w:r>
      <w:r w:rsidR="00BF7128" w:rsidRPr="004373A7">
        <w:rPr>
          <w:sz w:val="22"/>
          <w:szCs w:val="22"/>
        </w:rPr>
        <w:t>товара</w:t>
      </w:r>
      <w:r w:rsidRPr="004373A7">
        <w:rPr>
          <w:sz w:val="22"/>
          <w:szCs w:val="22"/>
        </w:rPr>
        <w:t xml:space="preserve"> Поставщик </w:t>
      </w:r>
      <w:r w:rsidRPr="005D57C9">
        <w:rPr>
          <w:sz w:val="22"/>
          <w:szCs w:val="22"/>
        </w:rPr>
        <w:t xml:space="preserve">передаёт Покупателю правила эксплуатации </w:t>
      </w:r>
      <w:r w:rsidR="00BF7128" w:rsidRPr="005D57C9">
        <w:rPr>
          <w:sz w:val="22"/>
          <w:szCs w:val="22"/>
        </w:rPr>
        <w:t>товара</w:t>
      </w:r>
      <w:r w:rsidRPr="005D57C9">
        <w:rPr>
          <w:sz w:val="22"/>
          <w:szCs w:val="22"/>
        </w:rPr>
        <w:t xml:space="preserve"> (Паспорт), иные документы, в которых Производителем </w:t>
      </w:r>
      <w:r w:rsidR="00BF7128" w:rsidRPr="005D57C9">
        <w:rPr>
          <w:sz w:val="22"/>
          <w:szCs w:val="22"/>
        </w:rPr>
        <w:t>товара</w:t>
      </w:r>
      <w:r w:rsidRPr="005D57C9">
        <w:rPr>
          <w:sz w:val="22"/>
          <w:szCs w:val="22"/>
        </w:rPr>
        <w:t xml:space="preserve"> указаны правила использования </w:t>
      </w:r>
      <w:r w:rsidR="00BF7128" w:rsidRPr="005D57C9">
        <w:rPr>
          <w:sz w:val="22"/>
          <w:szCs w:val="22"/>
        </w:rPr>
        <w:t>товара</w:t>
      </w:r>
      <w:r w:rsidRPr="005D57C9">
        <w:rPr>
          <w:sz w:val="22"/>
          <w:szCs w:val="22"/>
        </w:rPr>
        <w:t>, условия предоставления гарантийного обслуживания.</w:t>
      </w:r>
    </w:p>
    <w:p w:rsidR="007547A5" w:rsidRPr="008C7C7A" w:rsidRDefault="00237EA2" w:rsidP="0019529E">
      <w:pPr>
        <w:pStyle w:val="aff1"/>
        <w:tabs>
          <w:tab w:val="left" w:pos="284"/>
        </w:tabs>
        <w:spacing w:after="0" w:line="240" w:lineRule="auto"/>
        <w:ind w:left="0" w:firstLine="425"/>
        <w:jc w:val="both"/>
        <w:rPr>
          <w:rFonts w:ascii="Times New Roman" w:hAnsi="Times New Roman"/>
          <w:lang w:eastAsia="ru-RU"/>
        </w:rPr>
      </w:pPr>
      <w:r w:rsidRPr="005D57C9">
        <w:rPr>
          <w:rFonts w:ascii="Times New Roman" w:hAnsi="Times New Roman"/>
        </w:rPr>
        <w:t>4</w:t>
      </w:r>
      <w:r w:rsidR="00A30B97" w:rsidRPr="005D57C9">
        <w:rPr>
          <w:rFonts w:ascii="Times New Roman" w:hAnsi="Times New Roman"/>
        </w:rPr>
        <w:t xml:space="preserve">.2. </w:t>
      </w:r>
      <w:r w:rsidR="005D57C9" w:rsidRPr="005D57C9">
        <w:rPr>
          <w:rFonts w:ascii="Times New Roman" w:hAnsi="Times New Roman"/>
        </w:rPr>
        <w:t xml:space="preserve">Гарантийный срок на поставляемую продукцию </w:t>
      </w:r>
      <w:r w:rsidR="00CC578A">
        <w:rPr>
          <w:rFonts w:ascii="Times New Roman" w:hAnsi="Times New Roman"/>
        </w:rPr>
        <w:t>установлен в Техническом задании (Приложение № 2 к настоящему Договору)</w:t>
      </w:r>
      <w:r w:rsidR="005D57C9" w:rsidRPr="005D57C9">
        <w:rPr>
          <w:rFonts w:ascii="Times New Roman" w:hAnsi="Times New Roman"/>
        </w:rPr>
        <w:t>.</w:t>
      </w:r>
      <w:r w:rsidR="008C7C7A" w:rsidRPr="005D57C9">
        <w:rPr>
          <w:rFonts w:ascii="Times New Roman" w:hAnsi="Times New Roman"/>
        </w:rPr>
        <w:t xml:space="preserve"> Поставщик гарантирует качество поставляемого товара и соответствие товара требованиям, утвержденным для данного вида товаров, а также сертификатам соответствия. При обнаружении в период</w:t>
      </w:r>
      <w:r w:rsidR="008C7C7A" w:rsidRPr="008C7C7A">
        <w:rPr>
          <w:rFonts w:ascii="Times New Roman" w:hAnsi="Times New Roman"/>
        </w:rPr>
        <w:t xml:space="preserve"> гарантийного срока дефектов в поставленном товаре, поставщик обязуется за свой счет произвести гарантийный ремонт, а также устранение всех недостатков и дефектов товара в соответствии с требованиями законодательства Российской Федерации.</w:t>
      </w:r>
      <w:r w:rsidR="00A30B97" w:rsidRPr="008C7C7A">
        <w:rPr>
          <w:rFonts w:ascii="Times New Roman" w:hAnsi="Times New Roman"/>
          <w:highlight w:val="yellow"/>
        </w:rPr>
        <w:t xml:space="preserve"> </w:t>
      </w:r>
    </w:p>
    <w:p w:rsidR="007547A5" w:rsidRPr="0019529E" w:rsidRDefault="00A30B97" w:rsidP="0019529E">
      <w:pPr>
        <w:pStyle w:val="aff8"/>
        <w:ind w:firstLine="425"/>
        <w:contextualSpacing/>
        <w:jc w:val="both"/>
        <w:rPr>
          <w:rFonts w:ascii="Times New Roman" w:hAnsi="Times New Roman" w:cs="Times New Roman"/>
        </w:rPr>
      </w:pPr>
      <w:r w:rsidRPr="008C7C7A">
        <w:rPr>
          <w:rFonts w:ascii="Times New Roman" w:hAnsi="Times New Roman" w:cs="Times New Roman"/>
        </w:rPr>
        <w:t xml:space="preserve">4.3. </w:t>
      </w:r>
      <w:r w:rsidR="00BF7128" w:rsidRPr="008C7C7A">
        <w:rPr>
          <w:rFonts w:ascii="Times New Roman" w:hAnsi="Times New Roman" w:cs="Times New Roman"/>
        </w:rPr>
        <w:t>Товар</w:t>
      </w:r>
      <w:r w:rsidRPr="008C7C7A">
        <w:rPr>
          <w:rFonts w:ascii="Times New Roman" w:hAnsi="Times New Roman" w:cs="Times New Roman"/>
        </w:rPr>
        <w:t xml:space="preserve"> долж</w:t>
      </w:r>
      <w:r w:rsidR="00BF7128" w:rsidRPr="008C7C7A">
        <w:rPr>
          <w:rFonts w:ascii="Times New Roman" w:hAnsi="Times New Roman" w:cs="Times New Roman"/>
        </w:rPr>
        <w:t>ен</w:t>
      </w:r>
      <w:r w:rsidRPr="008C7C7A">
        <w:rPr>
          <w:rFonts w:ascii="Times New Roman" w:hAnsi="Times New Roman" w:cs="Times New Roman"/>
        </w:rPr>
        <w:t xml:space="preserve"> отгружаться Поставщиком в таре и упаковке, соответствующей характеру поставляемо</w:t>
      </w:r>
      <w:r w:rsidR="00BF7128" w:rsidRPr="008C7C7A">
        <w:rPr>
          <w:rFonts w:ascii="Times New Roman" w:hAnsi="Times New Roman" w:cs="Times New Roman"/>
        </w:rPr>
        <w:t>го</w:t>
      </w:r>
      <w:r w:rsidRPr="008C7C7A">
        <w:rPr>
          <w:rFonts w:ascii="Times New Roman" w:hAnsi="Times New Roman" w:cs="Times New Roman"/>
        </w:rPr>
        <w:t xml:space="preserve"> </w:t>
      </w:r>
      <w:r w:rsidR="00BF7128" w:rsidRPr="008C7C7A">
        <w:rPr>
          <w:rFonts w:ascii="Times New Roman" w:hAnsi="Times New Roman" w:cs="Times New Roman"/>
        </w:rPr>
        <w:t>товара</w:t>
      </w:r>
      <w:r w:rsidRPr="008C7C7A">
        <w:rPr>
          <w:rFonts w:ascii="Times New Roman" w:hAnsi="Times New Roman" w:cs="Times New Roman"/>
        </w:rPr>
        <w:t xml:space="preserve">. При этом упаковка должна обеспечивать полную сохранность </w:t>
      </w:r>
      <w:r w:rsidR="00BF7128" w:rsidRPr="008C7C7A">
        <w:rPr>
          <w:rFonts w:ascii="Times New Roman" w:hAnsi="Times New Roman" w:cs="Times New Roman"/>
        </w:rPr>
        <w:t>товара</w:t>
      </w:r>
      <w:r w:rsidRPr="008C7C7A">
        <w:rPr>
          <w:rFonts w:ascii="Times New Roman" w:hAnsi="Times New Roman" w:cs="Times New Roman"/>
        </w:rPr>
        <w:t xml:space="preserve"> от всякого рода повреждений и порчи при ее перевозке и длительном хранении</w:t>
      </w:r>
      <w:r w:rsidRPr="0019529E">
        <w:rPr>
          <w:rFonts w:ascii="Times New Roman" w:hAnsi="Times New Roman" w:cs="Times New Roman"/>
        </w:rPr>
        <w:t>.</w:t>
      </w:r>
    </w:p>
    <w:p w:rsidR="007547A5" w:rsidRPr="008F525B" w:rsidRDefault="00A30B97" w:rsidP="0019529E">
      <w:pPr>
        <w:pStyle w:val="aff8"/>
        <w:ind w:firstLine="425"/>
        <w:contextualSpacing/>
        <w:jc w:val="both"/>
        <w:rPr>
          <w:rFonts w:ascii="Times New Roman" w:hAnsi="Times New Roman" w:cs="Times New Roman"/>
        </w:rPr>
      </w:pPr>
      <w:r w:rsidRPr="0019529E">
        <w:rPr>
          <w:rFonts w:ascii="Times New Roman" w:hAnsi="Times New Roman" w:cs="Times New Roman"/>
        </w:rPr>
        <w:t>4.4. В случае, если по своему</w:t>
      </w:r>
      <w:r w:rsidRPr="008F525B">
        <w:rPr>
          <w:rFonts w:ascii="Times New Roman" w:hAnsi="Times New Roman" w:cs="Times New Roman"/>
        </w:rPr>
        <w:t xml:space="preserve"> характеру </w:t>
      </w:r>
      <w:r w:rsidR="00BF7128" w:rsidRPr="008F525B">
        <w:rPr>
          <w:rFonts w:ascii="Times New Roman" w:hAnsi="Times New Roman" w:cs="Times New Roman"/>
        </w:rPr>
        <w:t>товар</w:t>
      </w:r>
      <w:r w:rsidRPr="008F525B">
        <w:rPr>
          <w:rFonts w:ascii="Times New Roman" w:hAnsi="Times New Roman" w:cs="Times New Roman"/>
        </w:rPr>
        <w:t xml:space="preserve"> не требует затаривания и (или) упаковки, Поставщик отгружает е</w:t>
      </w:r>
      <w:r w:rsidR="00C71B6C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без затаривания и (или) упаковки.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4.5. </w:t>
      </w:r>
      <w:r w:rsidR="00BF7128" w:rsidRPr="008F525B">
        <w:rPr>
          <w:rFonts w:ascii="Times New Roman" w:hAnsi="Times New Roman" w:cs="Times New Roman"/>
        </w:rPr>
        <w:t>Товар</w:t>
      </w:r>
      <w:r w:rsidRPr="008F525B">
        <w:rPr>
          <w:rFonts w:ascii="Times New Roman" w:hAnsi="Times New Roman" w:cs="Times New Roman"/>
        </w:rPr>
        <w:t>, е</w:t>
      </w:r>
      <w:r w:rsidR="00BF7128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упаковка и тара должны содержать необходимую маркировку. 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4.6. В каждое упакованное или </w:t>
      </w:r>
      <w:proofErr w:type="spellStart"/>
      <w:r w:rsidRPr="008F525B">
        <w:rPr>
          <w:rFonts w:ascii="Times New Roman" w:hAnsi="Times New Roman" w:cs="Times New Roman"/>
        </w:rPr>
        <w:t>затаренное</w:t>
      </w:r>
      <w:proofErr w:type="spellEnd"/>
      <w:r w:rsidRPr="008F525B">
        <w:rPr>
          <w:rFonts w:ascii="Times New Roman" w:hAnsi="Times New Roman" w:cs="Times New Roman"/>
        </w:rPr>
        <w:t xml:space="preserve"> место отгрузки Поставщик обязан вложить документ, удостоверяющий наименование, количество и качество отгружаемо</w:t>
      </w:r>
      <w:r w:rsidR="00BF7128" w:rsidRPr="008F525B">
        <w:rPr>
          <w:rFonts w:ascii="Times New Roman" w:hAnsi="Times New Roman" w:cs="Times New Roman"/>
        </w:rPr>
        <w:t>го</w:t>
      </w:r>
      <w:r w:rsidRPr="008F525B">
        <w:rPr>
          <w:rFonts w:ascii="Times New Roman" w:hAnsi="Times New Roman" w:cs="Times New Roman"/>
        </w:rPr>
        <w:t xml:space="preserve"> </w:t>
      </w:r>
      <w:r w:rsidR="00BF7128" w:rsidRPr="008F525B">
        <w:rPr>
          <w:rFonts w:ascii="Times New Roman" w:hAnsi="Times New Roman" w:cs="Times New Roman"/>
        </w:rPr>
        <w:t>товара</w:t>
      </w:r>
      <w:r w:rsidRPr="008F525B">
        <w:rPr>
          <w:rFonts w:ascii="Times New Roman" w:hAnsi="Times New Roman" w:cs="Times New Roman"/>
        </w:rPr>
        <w:t>.</w:t>
      </w:r>
    </w:p>
    <w:p w:rsidR="007547A5" w:rsidRPr="008F525B" w:rsidRDefault="00A30B97" w:rsidP="00891CC3">
      <w:pPr>
        <w:ind w:firstLine="426"/>
        <w:contextualSpacing/>
        <w:jc w:val="center"/>
        <w:rPr>
          <w:sz w:val="22"/>
          <w:szCs w:val="22"/>
        </w:rPr>
      </w:pPr>
      <w:r w:rsidRPr="008F525B">
        <w:rPr>
          <w:sz w:val="22"/>
          <w:szCs w:val="22"/>
        </w:rPr>
        <w:t xml:space="preserve">5. ПОРЯДОК ПОСТАВКИ И ПРИЕМКИ </w:t>
      </w:r>
      <w:r w:rsidR="00C71B6C" w:rsidRPr="008F525B">
        <w:rPr>
          <w:sz w:val="22"/>
          <w:szCs w:val="22"/>
        </w:rPr>
        <w:t>ТОВАРА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5.1. Доставка </w:t>
      </w:r>
      <w:r w:rsidR="00C71B6C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по настоящему договору осуществляется Поставщиком до склада Покупателя</w:t>
      </w:r>
      <w:r w:rsidR="00C641FF" w:rsidRPr="008F525B">
        <w:rPr>
          <w:sz w:val="22"/>
          <w:szCs w:val="22"/>
        </w:rPr>
        <w:t xml:space="preserve">, расположенного </w:t>
      </w:r>
      <w:r w:rsidRPr="008F525B">
        <w:rPr>
          <w:sz w:val="22"/>
          <w:szCs w:val="22"/>
        </w:rPr>
        <w:t xml:space="preserve">по адресу: </w:t>
      </w:r>
      <w:r w:rsidRPr="008F525B">
        <w:rPr>
          <w:color w:val="000000"/>
          <w:sz w:val="22"/>
          <w:szCs w:val="22"/>
          <w:lang w:eastAsia="ru-RU"/>
        </w:rPr>
        <w:t xml:space="preserve">Свердловская обл., г. Березовский, </w:t>
      </w:r>
      <w:r w:rsidRPr="00674FD2">
        <w:rPr>
          <w:color w:val="000000"/>
          <w:sz w:val="22"/>
          <w:szCs w:val="22"/>
          <w:lang w:eastAsia="ru-RU"/>
        </w:rPr>
        <w:t xml:space="preserve">ул. </w:t>
      </w:r>
      <w:r w:rsidR="00674FD2" w:rsidRPr="00674FD2">
        <w:rPr>
          <w:color w:val="000000"/>
          <w:sz w:val="22"/>
          <w:szCs w:val="22"/>
          <w:lang w:eastAsia="ru-RU"/>
        </w:rPr>
        <w:t>Ленина</w:t>
      </w:r>
      <w:r w:rsidR="003E740A" w:rsidRPr="00674FD2">
        <w:rPr>
          <w:color w:val="000000"/>
          <w:sz w:val="22"/>
          <w:szCs w:val="22"/>
          <w:lang w:eastAsia="ru-RU"/>
        </w:rPr>
        <w:t xml:space="preserve">, </w:t>
      </w:r>
      <w:r w:rsidR="00674FD2" w:rsidRPr="00674FD2">
        <w:rPr>
          <w:color w:val="000000"/>
          <w:sz w:val="22"/>
          <w:szCs w:val="22"/>
          <w:lang w:eastAsia="ru-RU"/>
        </w:rPr>
        <w:t>52</w:t>
      </w:r>
      <w:r w:rsidR="00C641FF" w:rsidRPr="00674FD2">
        <w:rPr>
          <w:color w:val="000000"/>
          <w:sz w:val="22"/>
          <w:szCs w:val="22"/>
          <w:lang w:eastAsia="ru-RU"/>
        </w:rPr>
        <w:t>.</w:t>
      </w:r>
      <w:r w:rsidRPr="008F525B">
        <w:rPr>
          <w:color w:val="000000"/>
          <w:sz w:val="22"/>
          <w:szCs w:val="22"/>
          <w:lang w:eastAsia="ru-RU"/>
        </w:rPr>
        <w:t xml:space="preserve"> </w:t>
      </w:r>
      <w:r w:rsidR="00C641FF" w:rsidRPr="008F525B">
        <w:rPr>
          <w:color w:val="000000"/>
          <w:sz w:val="22"/>
          <w:szCs w:val="22"/>
          <w:lang w:eastAsia="ru-RU"/>
        </w:rPr>
        <w:t xml:space="preserve">Поставка должна быть осуществлена </w:t>
      </w:r>
      <w:r w:rsidRPr="008F525B">
        <w:rPr>
          <w:color w:val="000000"/>
          <w:sz w:val="22"/>
          <w:szCs w:val="22"/>
          <w:lang w:eastAsia="ru-RU"/>
        </w:rPr>
        <w:t xml:space="preserve">в рабочее время Покупателя: </w:t>
      </w:r>
      <w:r w:rsidRPr="008F525B">
        <w:rPr>
          <w:sz w:val="22"/>
          <w:szCs w:val="22"/>
        </w:rPr>
        <w:t xml:space="preserve">в </w:t>
      </w:r>
      <w:proofErr w:type="spellStart"/>
      <w:r w:rsidRPr="008F525B">
        <w:rPr>
          <w:sz w:val="22"/>
          <w:szCs w:val="22"/>
        </w:rPr>
        <w:t>пн-чт</w:t>
      </w:r>
      <w:proofErr w:type="spellEnd"/>
      <w:r w:rsidRPr="008F525B">
        <w:rPr>
          <w:sz w:val="22"/>
          <w:szCs w:val="22"/>
        </w:rPr>
        <w:t xml:space="preserve"> с 08.00 до 17.00, </w:t>
      </w:r>
      <w:proofErr w:type="spellStart"/>
      <w:r w:rsidRPr="008F525B">
        <w:rPr>
          <w:sz w:val="22"/>
          <w:szCs w:val="22"/>
        </w:rPr>
        <w:t>пт</w:t>
      </w:r>
      <w:proofErr w:type="spellEnd"/>
      <w:r w:rsidRPr="008F525B">
        <w:rPr>
          <w:sz w:val="22"/>
          <w:szCs w:val="22"/>
        </w:rPr>
        <w:t xml:space="preserve"> с 08.00 до 16.00, перерыв с 12.00 до 13.00 (местное время). </w:t>
      </w:r>
    </w:p>
    <w:p w:rsidR="007547A5" w:rsidRPr="005D57C9" w:rsidRDefault="0019529E" w:rsidP="00891CC3">
      <w:pPr>
        <w:ind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proofErr w:type="spellStart"/>
      <w:r>
        <w:rPr>
          <w:sz w:val="22"/>
          <w:szCs w:val="22"/>
        </w:rPr>
        <w:t>Отгрузочно</w:t>
      </w:r>
      <w:proofErr w:type="spellEnd"/>
      <w:r w:rsidR="00A30B97" w:rsidRPr="008F525B">
        <w:rPr>
          <w:sz w:val="22"/>
          <w:szCs w:val="22"/>
        </w:rPr>
        <w:t xml:space="preserve">-погрузочные работы со склада Поставщика осуществляются последним собственными </w:t>
      </w:r>
      <w:r w:rsidR="00A30B97" w:rsidRPr="005D57C9">
        <w:rPr>
          <w:sz w:val="22"/>
          <w:szCs w:val="22"/>
        </w:rPr>
        <w:t xml:space="preserve">силами и за свой счет. </w:t>
      </w:r>
    </w:p>
    <w:p w:rsidR="007547A5" w:rsidRPr="002E2269" w:rsidRDefault="00A30B97" w:rsidP="005D57C9">
      <w:pPr>
        <w:ind w:firstLine="426"/>
        <w:contextualSpacing/>
        <w:jc w:val="both"/>
        <w:rPr>
          <w:sz w:val="22"/>
          <w:szCs w:val="22"/>
        </w:rPr>
      </w:pPr>
      <w:r w:rsidRPr="005D57C9">
        <w:rPr>
          <w:sz w:val="22"/>
          <w:szCs w:val="22"/>
        </w:rPr>
        <w:t xml:space="preserve">5.3. Право собственности на </w:t>
      </w:r>
      <w:r w:rsidR="00C71B6C" w:rsidRPr="005D57C9">
        <w:rPr>
          <w:sz w:val="22"/>
          <w:szCs w:val="22"/>
        </w:rPr>
        <w:t>товар</w:t>
      </w:r>
      <w:r w:rsidR="00B62645">
        <w:rPr>
          <w:sz w:val="22"/>
          <w:szCs w:val="22"/>
        </w:rPr>
        <w:t>,</w:t>
      </w:r>
      <w:r w:rsidR="002E2269" w:rsidRPr="002E2269">
        <w:rPr>
          <w:sz w:val="22"/>
          <w:szCs w:val="22"/>
        </w:rPr>
        <w:t xml:space="preserve"> </w:t>
      </w:r>
      <w:r w:rsidR="00B62645">
        <w:rPr>
          <w:sz w:val="22"/>
          <w:szCs w:val="22"/>
        </w:rPr>
        <w:t>р</w:t>
      </w:r>
      <w:r w:rsidR="002E2269" w:rsidRPr="002E2269">
        <w:rPr>
          <w:sz w:val="22"/>
          <w:szCs w:val="22"/>
        </w:rPr>
        <w:t>иски, связанные с порчей или случайной гибелью товара, переходят к покупателю в момент передачи полного комплекта товара, в том числе – комплекта документов.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5D57C9">
        <w:rPr>
          <w:sz w:val="22"/>
          <w:szCs w:val="22"/>
        </w:rPr>
        <w:t>5.</w:t>
      </w:r>
      <w:r w:rsidR="005D57C9">
        <w:rPr>
          <w:sz w:val="22"/>
          <w:szCs w:val="22"/>
        </w:rPr>
        <w:t>4</w:t>
      </w:r>
      <w:r w:rsidRPr="005D57C9">
        <w:rPr>
          <w:sz w:val="22"/>
          <w:szCs w:val="22"/>
        </w:rPr>
        <w:t xml:space="preserve">. Приемка </w:t>
      </w:r>
      <w:r w:rsidR="00C71B6C" w:rsidRPr="005D57C9">
        <w:rPr>
          <w:sz w:val="22"/>
          <w:szCs w:val="22"/>
        </w:rPr>
        <w:t>товара</w:t>
      </w:r>
      <w:r w:rsidRPr="005D57C9">
        <w:rPr>
          <w:sz w:val="22"/>
          <w:szCs w:val="22"/>
        </w:rPr>
        <w:t xml:space="preserve"> по качеству и количеству производится Покупателем в соответствии со ст. 513 ГК РФ. При обнаружении несоответствия качества, количества и комплектности, Покупатель приостанавливает приемку и составляет акт, в котором указывает количество осмотренно</w:t>
      </w:r>
      <w:r w:rsidR="00C71B6C" w:rsidRPr="005D57C9">
        <w:rPr>
          <w:sz w:val="22"/>
          <w:szCs w:val="22"/>
        </w:rPr>
        <w:t>го товара</w:t>
      </w:r>
      <w:r w:rsidRPr="005D57C9">
        <w:rPr>
          <w:sz w:val="22"/>
          <w:szCs w:val="22"/>
        </w:rPr>
        <w:t xml:space="preserve"> и характер выявленных</w:t>
      </w:r>
      <w:r w:rsidRPr="008F525B">
        <w:rPr>
          <w:sz w:val="22"/>
          <w:szCs w:val="22"/>
        </w:rPr>
        <w:t xml:space="preserve"> при </w:t>
      </w:r>
      <w:r w:rsidRPr="008F525B">
        <w:rPr>
          <w:sz w:val="22"/>
          <w:szCs w:val="22"/>
        </w:rPr>
        <w:lastRenderedPageBreak/>
        <w:t xml:space="preserve">приемке дефектов, иных несоответствий. После этого вызывает для участия (устно, электронной почтой, факсом) в продолжение приемки </w:t>
      </w:r>
      <w:r w:rsidR="00C71B6C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и составления двухстороннего акта представителя Поставщика. При отказе Поставщика направить своего представителя или непредставлении указанным выше способом ответа по вызову, Покупатель вправе закончить приемку </w:t>
      </w:r>
      <w:r w:rsidR="004E45D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и составить акт в одностороннем порядке или с привлечением эксперта торгово-промышленной палаты.</w:t>
      </w:r>
    </w:p>
    <w:p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5D57C9">
        <w:rPr>
          <w:sz w:val="22"/>
          <w:szCs w:val="22"/>
        </w:rPr>
        <w:t>5</w:t>
      </w:r>
      <w:r w:rsidRPr="008F525B">
        <w:rPr>
          <w:sz w:val="22"/>
          <w:szCs w:val="22"/>
        </w:rPr>
        <w:t xml:space="preserve">. Аналогичным образом Покупатель действует при обнаружении скрытых недостатков </w:t>
      </w:r>
      <w:r w:rsidR="004E45D8" w:rsidRPr="008F525B">
        <w:rPr>
          <w:sz w:val="22"/>
          <w:szCs w:val="22"/>
        </w:rPr>
        <w:t>товара</w:t>
      </w:r>
      <w:r w:rsidRPr="008F525B">
        <w:rPr>
          <w:sz w:val="22"/>
          <w:szCs w:val="22"/>
        </w:rPr>
        <w:t xml:space="preserve"> в период гарантийного срока. При уклонении Поставщика от участия в составлении двухстороннего акта, недостатки фиксируются и акт Покупателем составляется</w:t>
      </w:r>
      <w:r w:rsidR="00B62645">
        <w:rPr>
          <w:sz w:val="22"/>
          <w:szCs w:val="22"/>
        </w:rPr>
        <w:t xml:space="preserve"> в одностороннем порядке</w:t>
      </w:r>
      <w:r w:rsidRPr="008F525B">
        <w:rPr>
          <w:sz w:val="22"/>
          <w:szCs w:val="22"/>
        </w:rPr>
        <w:t>.</w:t>
      </w:r>
    </w:p>
    <w:p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5D57C9">
        <w:rPr>
          <w:sz w:val="22"/>
          <w:szCs w:val="22"/>
        </w:rPr>
        <w:t>6</w:t>
      </w:r>
      <w:r w:rsidRPr="008F525B">
        <w:rPr>
          <w:sz w:val="22"/>
          <w:szCs w:val="22"/>
        </w:rPr>
        <w:t>. Покупатель, которому поставлен товар ненадлежащего качества, вправе предъявить Поставщику требования о:</w:t>
      </w:r>
    </w:p>
    <w:p w:rsidR="007547A5" w:rsidRPr="008F525B" w:rsidRDefault="00A30B97" w:rsidP="00891CC3">
      <w:pPr>
        <w:pStyle w:val="afd"/>
        <w:spacing w:before="0" w:after="0"/>
        <w:ind w:firstLine="454"/>
        <w:contextualSpacing/>
        <w:rPr>
          <w:sz w:val="22"/>
          <w:szCs w:val="22"/>
        </w:rPr>
      </w:pPr>
      <w:r w:rsidRPr="008F525B">
        <w:rPr>
          <w:sz w:val="22"/>
          <w:szCs w:val="22"/>
        </w:rPr>
        <w:t>- соразмерном уменьшении покупной цены;</w:t>
      </w:r>
    </w:p>
    <w:p w:rsidR="007547A5" w:rsidRPr="008F525B" w:rsidRDefault="00A30B97" w:rsidP="00891CC3">
      <w:pPr>
        <w:pStyle w:val="afd"/>
        <w:spacing w:before="0" w:after="0"/>
        <w:ind w:firstLine="454"/>
        <w:contextualSpacing/>
        <w:rPr>
          <w:sz w:val="22"/>
          <w:szCs w:val="22"/>
        </w:rPr>
      </w:pPr>
      <w:r w:rsidRPr="008F525B">
        <w:rPr>
          <w:sz w:val="22"/>
          <w:szCs w:val="22"/>
        </w:rPr>
        <w:t>- безвозмездном устранении недостатков товара в разумный срок;</w:t>
      </w:r>
    </w:p>
    <w:p w:rsidR="007547A5" w:rsidRPr="008F525B" w:rsidRDefault="00A30B97" w:rsidP="00891CC3">
      <w:pPr>
        <w:shd w:val="clear" w:color="auto" w:fill="FFFFFF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- возмещении своих расходов на устранение недостатков товара, за исключением случая, когда Поставщик, получивший уведомление Покупателя о недостатках поставленного товара, без промедления заменит поставленный това</w:t>
      </w:r>
      <w:r w:rsidR="0071703F" w:rsidRPr="008F525B">
        <w:rPr>
          <w:sz w:val="22"/>
          <w:szCs w:val="22"/>
        </w:rPr>
        <w:t>р товаром надлежащего качества.</w:t>
      </w:r>
    </w:p>
    <w:p w:rsidR="007547A5" w:rsidRPr="008F525B" w:rsidRDefault="00A30B97" w:rsidP="00891CC3">
      <w:pPr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>5.</w:t>
      </w:r>
      <w:r w:rsidR="005D57C9">
        <w:rPr>
          <w:sz w:val="22"/>
          <w:szCs w:val="22"/>
        </w:rPr>
        <w:t>7</w:t>
      </w:r>
      <w:r w:rsidRPr="008F525B">
        <w:rPr>
          <w:sz w:val="22"/>
          <w:szCs w:val="22"/>
        </w:rPr>
        <w:t>. Поставщик обязуется предоставить Покупателю: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товарную накладную формы ТОРГ-12 – оригинал;</w:t>
      </w:r>
    </w:p>
    <w:p w:rsidR="007547A5" w:rsidRPr="008F525B" w:rsidRDefault="00C641FF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счет-</w:t>
      </w:r>
      <w:r w:rsidR="00A30B97" w:rsidRPr="008F525B">
        <w:rPr>
          <w:rFonts w:ascii="Times New Roman" w:hAnsi="Times New Roman" w:cs="Times New Roman"/>
          <w:sz w:val="22"/>
          <w:szCs w:val="22"/>
        </w:rPr>
        <w:t>фактуру – оригинал;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товарно-транспортную накладную (ж/д квитанцию, авианакладную, иной перевозочный документ) – копию;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 xml:space="preserve">- сертификат (паспорт) качества – копию; 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сертификат соответствия – копию (в случае, если товары подлежат обязательной сертификации);</w:t>
      </w:r>
    </w:p>
    <w:p w:rsidR="007547A5" w:rsidRPr="008F525B" w:rsidRDefault="00A30B97" w:rsidP="00891CC3">
      <w:pPr>
        <w:pStyle w:val="ConsPlusNormal0"/>
        <w:widowControl/>
        <w:ind w:firstLine="426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F525B">
        <w:rPr>
          <w:rFonts w:ascii="Times New Roman" w:hAnsi="Times New Roman" w:cs="Times New Roman"/>
          <w:sz w:val="22"/>
          <w:szCs w:val="22"/>
        </w:rPr>
        <w:t>- упаковочный лист – копию (по необходимости).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6. ОТВЕТСТВЕННОСТЬ СТОРОН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6.1. </w:t>
      </w:r>
      <w:r w:rsidRPr="008F525B">
        <w:rPr>
          <w:rFonts w:ascii="Times New Roman" w:hAnsi="Times New Roman" w:cs="Times New Roman"/>
          <w:lang w:eastAsia="ru-RU"/>
        </w:rPr>
        <w:t>За неисполнение или ненадлежащее исполнение своих обязательств, установленных настоящим Договором, Стороны несут ответственность в соответствии с законодательством Российской Федерации и условиями настоящего Договора.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 xml:space="preserve">6.2. За каждый факт неисполнения или ненадлежащего исполнения Поставщиком обязательства, </w:t>
      </w:r>
      <w:r w:rsidR="002F21EE" w:rsidRPr="008F525B">
        <w:rPr>
          <w:sz w:val="22"/>
          <w:szCs w:val="22"/>
          <w:lang w:eastAsia="ru-RU"/>
        </w:rPr>
        <w:t>за исключением просрочки исполнения обязательств,</w:t>
      </w:r>
      <w:r w:rsidR="002F21EE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>предусмотренного Договором, размер штрафа устанавливается в следующем размере: 1000 рублей.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6.3. За каждый факт неисполнения Покупателем обязательств, предусмотренных Договором, за исключением просрочки исполнения обязательств, предусмотренных договором, размер штрафа устанавливается в следующем размере: 1000 рублей.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 xml:space="preserve">6.4.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</w:t>
      </w:r>
      <w:r w:rsidR="002F21EE">
        <w:rPr>
          <w:sz w:val="22"/>
          <w:szCs w:val="22"/>
          <w:lang w:eastAsia="ru-RU"/>
        </w:rPr>
        <w:t xml:space="preserve">учетной </w:t>
      </w:r>
      <w:r w:rsidRPr="008F525B">
        <w:rPr>
          <w:sz w:val="22"/>
          <w:szCs w:val="22"/>
          <w:lang w:eastAsia="ru-RU"/>
        </w:rPr>
        <w:t>ставки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6.5.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Договора.</w:t>
      </w:r>
    </w:p>
    <w:p w:rsidR="007547A5" w:rsidRPr="008F525B" w:rsidRDefault="00A30B97" w:rsidP="00891CC3">
      <w:pPr>
        <w:widowControl w:val="0"/>
        <w:tabs>
          <w:tab w:val="left" w:pos="851"/>
        </w:tabs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  <w:lang w:eastAsia="ru-RU"/>
        </w:rPr>
        <w:t>6.6. Общая сумма начисленной неустойки (штрафов, пени) за ненадлежащее исполнение Покупателем обязательств, предусмотренных Договором, не может превышать цену Договора.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6.7. В случае несвоевременного выставления счета-фактуры (авансового счета-фактуры) Поставщиком в адрес Покупателя Поставщик по требованию Покупателя выплачивает последнему штраф в размере 0,2 % от суммы несвоевременно предъявленного счета-фактуры (при наличии НДС).</w:t>
      </w:r>
    </w:p>
    <w:p w:rsidR="007547A5" w:rsidRPr="008F525B" w:rsidRDefault="00A30B97" w:rsidP="00891CC3">
      <w:pPr>
        <w:pStyle w:val="aff8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 ФОРС – МАЖОР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7.3.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8. ПОРЯДОК РАЗРЕШЕНИЯ СПОРОВ</w:t>
      </w:r>
    </w:p>
    <w:p w:rsidR="007547A5" w:rsidRPr="008F525B" w:rsidRDefault="00A30B97" w:rsidP="00891CC3">
      <w:pPr>
        <w:suppressAutoHyphens w:val="0"/>
        <w:ind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t xml:space="preserve">8.1. Все споры по исполнению настоящего Договора решаются в претензионном порядке. Срок для рассмотрения претензий – 10 (десять) календарных дней с момента ее получения. </w:t>
      </w:r>
    </w:p>
    <w:p w:rsidR="007547A5" w:rsidRPr="008F525B" w:rsidRDefault="00A30B97" w:rsidP="00891CC3">
      <w:pPr>
        <w:pStyle w:val="aff2"/>
        <w:spacing w:after="0"/>
        <w:ind w:left="0" w:firstLine="426"/>
        <w:contextualSpacing/>
        <w:jc w:val="both"/>
        <w:rPr>
          <w:sz w:val="22"/>
          <w:szCs w:val="22"/>
        </w:rPr>
      </w:pPr>
      <w:r w:rsidRPr="008F525B">
        <w:rPr>
          <w:sz w:val="22"/>
          <w:szCs w:val="22"/>
        </w:rPr>
        <w:lastRenderedPageBreak/>
        <w:t>8.2. Споры, вытекающие из настоящего договора, которые не могут быть разрешены в претензионном порядке, подлежат рассмотрению в Арбитражном суде Свердловской области в порядке, предусмотренном действующим законодательством Российской Федерации.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9. СРОК ДЕЙСТВИЯ ДОГОВОРА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 xml:space="preserve">9.1. Настоящий Договор вступает в силу с момента его подписания сторонами и действует до </w:t>
      </w:r>
      <w:r w:rsidR="00C641FF" w:rsidRPr="008F525B">
        <w:rPr>
          <w:rFonts w:ascii="Times New Roman" w:hAnsi="Times New Roman" w:cs="Times New Roman"/>
        </w:rPr>
        <w:t>полного исполнения сторонами своих обязательств</w:t>
      </w:r>
      <w:r w:rsidRPr="008F525B">
        <w:rPr>
          <w:rFonts w:ascii="Times New Roman" w:hAnsi="Times New Roman" w:cs="Times New Roman"/>
        </w:rPr>
        <w:t>.</w:t>
      </w:r>
    </w:p>
    <w:p w:rsidR="007547A5" w:rsidRPr="008F525B" w:rsidRDefault="00A30B97" w:rsidP="00891CC3">
      <w:pPr>
        <w:pStyle w:val="aff8"/>
        <w:ind w:firstLine="426"/>
        <w:contextualSpacing/>
        <w:jc w:val="center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 ЗАКЛЮЧИТЕЛЬНЫЕ ПОЛОЖЕНИЯ</w:t>
      </w:r>
    </w:p>
    <w:p w:rsidR="008A72BE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10.1.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8A72BE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  <w:lang w:eastAsia="ru-RU"/>
        </w:rPr>
      </w:pPr>
      <w:r w:rsidRPr="008F525B">
        <w:rPr>
          <w:rFonts w:ascii="Times New Roman" w:hAnsi="Times New Roman" w:cs="Times New Roman"/>
        </w:rPr>
        <w:t>10.2. Стороны признают действительными до получения оригиналов документы (договор, приложения к нему, гарантийные письма и др.), полученные путем посредством факсимильной связи, по электронной почте, позволяющей достоверно установить, что документ исходит от стороны по договору.</w:t>
      </w:r>
      <w:r w:rsidR="008A72BE" w:rsidRPr="008F525B">
        <w:rPr>
          <w:rFonts w:ascii="Times New Roman" w:hAnsi="Times New Roman" w:cs="Times New Roman"/>
        </w:rPr>
        <w:t xml:space="preserve"> Заявления, уведомления, извещения, требования или иные юридически значимые сообщения, с которыми </w:t>
      </w:r>
      <w:r w:rsidR="00891CC3" w:rsidRPr="008F525B">
        <w:rPr>
          <w:rFonts w:ascii="Times New Roman" w:hAnsi="Times New Roman" w:cs="Times New Roman"/>
        </w:rPr>
        <w:t>Договор</w:t>
      </w:r>
      <w:r w:rsidR="008A72BE" w:rsidRPr="008F525B">
        <w:rPr>
          <w:rFonts w:ascii="Times New Roman" w:hAnsi="Times New Roman" w:cs="Times New Roman"/>
        </w:rPr>
        <w:t xml:space="preserve"> связывает гражданско-правовые последствия для Сторон настоящего </w:t>
      </w:r>
      <w:r w:rsidR="00891CC3" w:rsidRPr="008F525B">
        <w:rPr>
          <w:rFonts w:ascii="Times New Roman" w:hAnsi="Times New Roman" w:cs="Times New Roman"/>
        </w:rPr>
        <w:t>Договора</w:t>
      </w:r>
      <w:r w:rsidR="008A72BE" w:rsidRPr="008F525B">
        <w:rPr>
          <w:rFonts w:ascii="Times New Roman" w:hAnsi="Times New Roman" w:cs="Times New Roman"/>
        </w:rPr>
        <w:t xml:space="preserve">, влекут для этого лица такие последствия с момента доставки соответствующего сообщения Стороне или ее представителю </w:t>
      </w:r>
      <w:r w:rsidR="008A72BE" w:rsidRPr="008F525B">
        <w:rPr>
          <w:rFonts w:ascii="Times New Roman" w:hAnsi="Times New Roman" w:cs="Times New Roman"/>
          <w:lang w:eastAsia="ru-RU"/>
        </w:rPr>
        <w:t>подлежат передаче путем: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- почтовой связи по адресу Стороны, указанному в настоящем договоре;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- электронной связи по адресам: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 xml:space="preserve">Для Покупателя: </w:t>
      </w:r>
      <w:hyperlink r:id="rId8" w:history="1">
        <w:r w:rsidR="00FB57B6" w:rsidRPr="008F525B">
          <w:rPr>
            <w:rStyle w:val="afffb"/>
            <w:sz w:val="22"/>
            <w:szCs w:val="22"/>
            <w:lang w:eastAsia="ru-RU"/>
          </w:rPr>
          <w:t>bervodokanal@bk.ru</w:t>
        </w:r>
      </w:hyperlink>
      <w:r w:rsidRPr="008F525B">
        <w:rPr>
          <w:sz w:val="22"/>
          <w:szCs w:val="22"/>
          <w:lang w:eastAsia="ru-RU"/>
        </w:rPr>
        <w:t>.</w:t>
      </w:r>
      <w:r w:rsidR="00FB57B6" w:rsidRPr="008F525B">
        <w:rPr>
          <w:sz w:val="22"/>
          <w:szCs w:val="22"/>
          <w:lang w:eastAsia="ru-RU"/>
        </w:rPr>
        <w:t xml:space="preserve"> </w:t>
      </w:r>
      <w:r w:rsidRPr="008F525B">
        <w:rPr>
          <w:sz w:val="22"/>
          <w:szCs w:val="22"/>
          <w:lang w:eastAsia="ru-RU"/>
        </w:rPr>
        <w:t xml:space="preserve"> </w:t>
      </w:r>
    </w:p>
    <w:p w:rsidR="008A72BE" w:rsidRPr="00DA4B91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 xml:space="preserve">Для Поставщика: </w:t>
      </w:r>
      <w:hyperlink r:id="rId9" w:history="1">
        <w:r w:rsidR="00DA4B91" w:rsidRPr="00A932A1">
          <w:rPr>
            <w:rStyle w:val="afffb"/>
            <w:sz w:val="22"/>
            <w:szCs w:val="22"/>
            <w:lang w:val="en-US" w:eastAsia="ru-RU"/>
          </w:rPr>
          <w:t>to</w:t>
        </w:r>
        <w:r w:rsidR="00DA4B91" w:rsidRPr="00DA4B91">
          <w:rPr>
            <w:rStyle w:val="afffb"/>
            <w:sz w:val="22"/>
            <w:szCs w:val="22"/>
            <w:lang w:eastAsia="ru-RU"/>
          </w:rPr>
          <w:t>@</w:t>
        </w:r>
        <w:r w:rsidR="00DA4B91" w:rsidRPr="00A932A1">
          <w:rPr>
            <w:rStyle w:val="afffb"/>
            <w:sz w:val="22"/>
            <w:szCs w:val="22"/>
            <w:lang w:val="en-US" w:eastAsia="ru-RU"/>
          </w:rPr>
          <w:t>E</w:t>
        </w:r>
        <w:r w:rsidR="00DA4B91" w:rsidRPr="00DA4B91">
          <w:rPr>
            <w:rStyle w:val="afffb"/>
            <w:sz w:val="22"/>
            <w:szCs w:val="22"/>
            <w:lang w:eastAsia="ru-RU"/>
          </w:rPr>
          <w:t>8</w:t>
        </w:r>
        <w:r w:rsidR="00DA4B91" w:rsidRPr="00A932A1">
          <w:rPr>
            <w:rStyle w:val="afffb"/>
            <w:sz w:val="22"/>
            <w:szCs w:val="22"/>
            <w:lang w:val="en-US" w:eastAsia="ru-RU"/>
          </w:rPr>
          <w:t>company</w:t>
        </w:r>
        <w:r w:rsidR="00DA4B91" w:rsidRPr="00A932A1">
          <w:rPr>
            <w:rStyle w:val="afffb"/>
            <w:sz w:val="22"/>
            <w:szCs w:val="22"/>
            <w:lang w:eastAsia="ru-RU"/>
          </w:rPr>
          <w:t>.</w:t>
        </w:r>
        <w:proofErr w:type="spellStart"/>
        <w:r w:rsidR="00DA4B91" w:rsidRPr="00A932A1">
          <w:rPr>
            <w:rStyle w:val="afffb"/>
            <w:sz w:val="22"/>
            <w:szCs w:val="22"/>
            <w:lang w:val="en-US" w:eastAsia="ru-RU"/>
          </w:rPr>
          <w:t>ru</w:t>
        </w:r>
        <w:proofErr w:type="spellEnd"/>
      </w:hyperlink>
      <w:r w:rsidR="00DA4B91" w:rsidRPr="00DA4B91">
        <w:rPr>
          <w:sz w:val="22"/>
          <w:szCs w:val="22"/>
          <w:lang w:eastAsia="ru-RU"/>
        </w:rPr>
        <w:t xml:space="preserve">. </w:t>
      </w:r>
    </w:p>
    <w:p w:rsidR="008A72BE" w:rsidRPr="008F525B" w:rsidRDefault="008A72BE" w:rsidP="00891CC3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8F525B">
        <w:rPr>
          <w:sz w:val="22"/>
          <w:szCs w:val="22"/>
          <w:lang w:eastAsia="ru-RU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10.3. Любые изменения и дополнения к настоящему Договору действительны, при условии, если они совершены в письменной форме и подписаны надлеж</w:t>
      </w:r>
      <w:r w:rsidR="008A72BE" w:rsidRPr="008F525B">
        <w:rPr>
          <w:rFonts w:ascii="Times New Roman" w:hAnsi="Times New Roman" w:cs="Times New Roman"/>
        </w:rPr>
        <w:t xml:space="preserve">ащим образом уполномоченными </w:t>
      </w:r>
      <w:proofErr w:type="gramStart"/>
      <w:r w:rsidR="008A72BE" w:rsidRPr="008F525B">
        <w:rPr>
          <w:rFonts w:ascii="Times New Roman" w:hAnsi="Times New Roman" w:cs="Times New Roman"/>
        </w:rPr>
        <w:t>на</w:t>
      </w:r>
      <w:proofErr w:type="gramEnd"/>
      <w:r w:rsidR="008A72BE" w:rsidRPr="008F525B">
        <w:rPr>
          <w:rFonts w:ascii="Times New Roman" w:hAnsi="Times New Roman" w:cs="Times New Roman"/>
        </w:rPr>
        <w:t xml:space="preserve"> </w:t>
      </w:r>
      <w:r w:rsidRPr="008F525B">
        <w:rPr>
          <w:rFonts w:ascii="Times New Roman" w:hAnsi="Times New Roman" w:cs="Times New Roman"/>
        </w:rPr>
        <w:t>то представителями сторон.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10.4. Приложения, являющиеся неотъемлемой частью договора: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- Приложение № 1 «Спецификация».</w:t>
      </w:r>
    </w:p>
    <w:p w:rsidR="007547A5" w:rsidRPr="008F525B" w:rsidRDefault="002F21EE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30B97" w:rsidRPr="008F525B">
        <w:rPr>
          <w:rFonts w:ascii="Times New Roman" w:hAnsi="Times New Roman" w:cs="Times New Roman"/>
        </w:rPr>
        <w:t>Приложение № 2 «Техническое задание».</w:t>
      </w:r>
    </w:p>
    <w:p w:rsidR="007547A5" w:rsidRPr="008F525B" w:rsidRDefault="00A30B97" w:rsidP="00891CC3">
      <w:pPr>
        <w:pStyle w:val="aff8"/>
        <w:ind w:firstLine="426"/>
        <w:contextualSpacing/>
        <w:jc w:val="both"/>
        <w:rPr>
          <w:rFonts w:ascii="Times New Roman" w:hAnsi="Times New Roman" w:cs="Times New Roman"/>
        </w:rPr>
      </w:pPr>
      <w:r w:rsidRPr="008F525B">
        <w:rPr>
          <w:rFonts w:ascii="Times New Roman" w:hAnsi="Times New Roman" w:cs="Times New Roman"/>
        </w:rPr>
        <w:t>- Приложение № 3 «Акт сдачи-приемки товара».</w:t>
      </w:r>
    </w:p>
    <w:p w:rsidR="00720DA4" w:rsidRPr="008F525B" w:rsidRDefault="00720DA4" w:rsidP="00891CC3">
      <w:pPr>
        <w:pStyle w:val="aff8"/>
        <w:contextualSpacing/>
        <w:jc w:val="center"/>
        <w:rPr>
          <w:rFonts w:ascii="Times New Roman" w:hAnsi="Times New Roman" w:cs="Times New Roman"/>
          <w:bCs/>
        </w:rPr>
      </w:pPr>
    </w:p>
    <w:p w:rsidR="007547A5" w:rsidRDefault="00A30B97" w:rsidP="00720DA4">
      <w:pPr>
        <w:pStyle w:val="aff8"/>
        <w:contextualSpacing/>
        <w:jc w:val="center"/>
        <w:rPr>
          <w:rFonts w:ascii="Times New Roman" w:hAnsi="Times New Roman" w:cs="Times New Roman"/>
        </w:rPr>
      </w:pPr>
      <w:r w:rsidRPr="00720DA4">
        <w:rPr>
          <w:rFonts w:ascii="Times New Roman" w:hAnsi="Times New Roman" w:cs="Times New Roman"/>
          <w:bCs/>
        </w:rPr>
        <w:t xml:space="preserve">11. </w:t>
      </w:r>
      <w:r w:rsidRPr="00720DA4">
        <w:rPr>
          <w:rFonts w:ascii="Times New Roman" w:hAnsi="Times New Roman" w:cs="Times New Roman"/>
        </w:rPr>
        <w:t>АДРЕСА, РЕКВИЗИТЫ И ПОДПИСИ СТОРОН</w:t>
      </w:r>
    </w:p>
    <w:tbl>
      <w:tblPr>
        <w:tblW w:w="10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326"/>
        <w:gridCol w:w="3785"/>
        <w:gridCol w:w="217"/>
        <w:gridCol w:w="1735"/>
        <w:gridCol w:w="3246"/>
      </w:tblGrid>
      <w:tr w:rsidR="007547A5" w:rsidRPr="00720DA4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  <w:u w:val="single"/>
              </w:rPr>
              <w:t>Покупатель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624C13" w:rsidRDefault="00A30B97" w:rsidP="00BE4EA5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624C13">
              <w:rPr>
                <w:sz w:val="22"/>
                <w:szCs w:val="22"/>
                <w:u w:val="single"/>
              </w:rPr>
              <w:t>Поставщик</w:t>
            </w:r>
          </w:p>
        </w:tc>
      </w:tr>
      <w:tr w:rsidR="007547A5" w:rsidRPr="00720DA4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МУП БВКХ «Водоканал»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624C13" w:rsidRDefault="00DA4B91" w:rsidP="00BE4EA5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624C13">
              <w:rPr>
                <w:sz w:val="22"/>
                <w:szCs w:val="22"/>
              </w:rPr>
              <w:t>ООО «Е8»</w:t>
            </w:r>
          </w:p>
        </w:tc>
      </w:tr>
      <w:tr w:rsidR="007547A5" w:rsidRPr="00720DA4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ind w:hanging="55"/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623700, Свердловская обл., г. Березовский,</w:t>
            </w:r>
          </w:p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ind w:hanging="55"/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 xml:space="preserve">ул. Ленина, д. 52, </w:t>
            </w:r>
            <w:proofErr w:type="spellStart"/>
            <w:r w:rsidRPr="00720DA4">
              <w:rPr>
                <w:sz w:val="22"/>
                <w:szCs w:val="22"/>
              </w:rPr>
              <w:t>конт</w:t>
            </w:r>
            <w:proofErr w:type="spellEnd"/>
            <w:r w:rsidRPr="00720DA4">
              <w:rPr>
                <w:sz w:val="22"/>
                <w:szCs w:val="22"/>
              </w:rPr>
              <w:t xml:space="preserve">. </w:t>
            </w:r>
            <w:r w:rsidR="0047134F" w:rsidRPr="00720DA4">
              <w:rPr>
                <w:sz w:val="22"/>
                <w:szCs w:val="22"/>
              </w:rPr>
              <w:t>Т</w:t>
            </w:r>
            <w:r w:rsidRPr="00720DA4">
              <w:rPr>
                <w:sz w:val="22"/>
                <w:szCs w:val="22"/>
              </w:rPr>
              <w:t>ел. 8 (34369) 4-40-10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474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4"/>
            </w:tblGrid>
            <w:tr w:rsidR="00DA4B91" w:rsidRPr="00DA4B91" w:rsidTr="00624C13">
              <w:trPr>
                <w:trHeight w:val="293"/>
              </w:trPr>
              <w:tc>
                <w:tcPr>
                  <w:tcW w:w="0" w:type="auto"/>
                </w:tcPr>
                <w:p w:rsidR="00DA4B91" w:rsidRPr="00DA4B91" w:rsidRDefault="00DA4B91" w:rsidP="00BE4EA5">
                  <w:pPr>
                    <w:suppressAutoHyphens w:val="0"/>
                    <w:autoSpaceDE w:val="0"/>
                    <w:autoSpaceDN w:val="0"/>
                    <w:adjustRightInd w:val="0"/>
                    <w:ind w:left="-19" w:right="-138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624C1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Юридический адрес: </w:t>
                  </w:r>
                  <w:r w:rsidRPr="00DA4B91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121170, г. Москва, Кутузовский пр-т, д. 36</w:t>
                  </w:r>
                  <w:r w:rsidR="00BE4EA5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, стр. 41, </w:t>
                  </w:r>
                  <w:proofErr w:type="spellStart"/>
                  <w:r w:rsidR="00BE4EA5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эт</w:t>
                  </w:r>
                  <w:proofErr w:type="spellEnd"/>
                  <w:r w:rsidR="00BE4EA5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. 4, пом. I, ком. 1. </w:t>
                  </w:r>
                  <w:r w:rsidR="00624C13" w:rsidRPr="00624C1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Почтовый адрес:</w:t>
                  </w:r>
                  <w:r w:rsidR="00BE4EA5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BE4EA5" w:rsidRPr="00624C13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121170, г. Москва, а/я 262.</w:t>
                  </w:r>
                </w:p>
              </w:tc>
            </w:tr>
            <w:tr w:rsidR="00624C13" w:rsidRPr="00624C13" w:rsidTr="00624C13">
              <w:trPr>
                <w:trHeight w:val="131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4376"/>
                  </w:tblGrid>
                  <w:tr w:rsidR="00624C13" w:rsidRPr="00624C13" w:rsidTr="00BE4EA5">
                    <w:trPr>
                      <w:trHeight w:val="109"/>
                    </w:trPr>
                    <w:tc>
                      <w:tcPr>
                        <w:tcW w:w="4376" w:type="dxa"/>
                      </w:tcPr>
                      <w:p w:rsidR="00624C13" w:rsidRPr="00624C13" w:rsidRDefault="00624C13" w:rsidP="00BE4EA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624C13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Тел.</w:t>
                        </w:r>
                        <w:r w:rsidR="00BE4EA5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624C13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+7 (499) 350-29-88</w:t>
                        </w:r>
                        <w:r w:rsidR="00BE4EA5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>.</w:t>
                        </w:r>
                      </w:p>
                    </w:tc>
                  </w:tr>
                </w:tbl>
                <w:p w:rsidR="00624C13" w:rsidRPr="00624C13" w:rsidRDefault="00624C13" w:rsidP="00BE4EA5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547A5" w:rsidRPr="00624C13" w:rsidRDefault="007547A5" w:rsidP="00BE4EA5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ИНН/КПП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6604017216/667801001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624C13" w:rsidRDefault="007B45C0" w:rsidP="008F525B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624C13">
              <w:rPr>
                <w:sz w:val="22"/>
                <w:szCs w:val="22"/>
              </w:rPr>
              <w:t>ИНН/</w:t>
            </w:r>
            <w:r w:rsidR="008F525B" w:rsidRPr="00624C13">
              <w:rPr>
                <w:sz w:val="22"/>
                <w:szCs w:val="22"/>
              </w:rPr>
              <w:t>КПП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0"/>
            </w:tblGrid>
            <w:tr w:rsidR="000041C4" w:rsidRPr="000041C4">
              <w:trPr>
                <w:trHeight w:val="109"/>
              </w:trPr>
              <w:tc>
                <w:tcPr>
                  <w:tcW w:w="0" w:type="auto"/>
                </w:tcPr>
                <w:p w:rsidR="000041C4" w:rsidRPr="000041C4" w:rsidRDefault="000041C4" w:rsidP="000041C4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0041C4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041C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7730653904 / 773001001 </w:t>
                  </w:r>
                </w:p>
              </w:tc>
            </w:tr>
          </w:tbl>
          <w:p w:rsidR="007547A5" w:rsidRPr="00624C13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Р/с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  <w:tab w:val="left" w:pos="3964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40702810416300112315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Р/с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6"/>
            </w:tblGrid>
            <w:tr w:rsidR="00BE4EA5" w:rsidRPr="00BE4EA5">
              <w:trPr>
                <w:trHeight w:val="109"/>
              </w:trPr>
              <w:tc>
                <w:tcPr>
                  <w:tcW w:w="0" w:type="auto"/>
                </w:tcPr>
                <w:p w:rsidR="00BE4EA5" w:rsidRPr="00BE4EA5" w:rsidRDefault="00BE4EA5" w:rsidP="00BE4EA5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BE4EA5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E4EA5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40702810422000033419 </w:t>
                  </w:r>
                </w:p>
              </w:tc>
            </w:tr>
          </w:tbl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Банк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C5C" w:rsidRDefault="00425BFA" w:rsidP="00001C5C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Уральский Банк </w:t>
            </w:r>
            <w:r w:rsidR="00A30B97" w:rsidRPr="00720DA4">
              <w:rPr>
                <w:sz w:val="22"/>
                <w:szCs w:val="22"/>
              </w:rPr>
              <w:t xml:space="preserve">ПАО </w:t>
            </w:r>
            <w:r>
              <w:rPr>
                <w:sz w:val="22"/>
                <w:szCs w:val="22"/>
              </w:rPr>
              <w:t>СБЕРБАНК</w:t>
            </w:r>
            <w:r w:rsidR="00A30B97" w:rsidRPr="00720DA4">
              <w:rPr>
                <w:sz w:val="22"/>
                <w:szCs w:val="22"/>
              </w:rPr>
              <w:t xml:space="preserve"> </w:t>
            </w:r>
          </w:p>
          <w:p w:rsidR="007547A5" w:rsidRPr="00720DA4" w:rsidRDefault="00A30B97" w:rsidP="00001C5C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 xml:space="preserve">г. Екатеринбург      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Банк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35"/>
            </w:tblGrid>
            <w:tr w:rsidR="000041C4" w:rsidRPr="000041C4">
              <w:trPr>
                <w:trHeight w:val="109"/>
              </w:trPr>
              <w:tc>
                <w:tcPr>
                  <w:tcW w:w="0" w:type="auto"/>
                </w:tcPr>
                <w:p w:rsidR="000041C4" w:rsidRPr="000041C4" w:rsidRDefault="000041C4" w:rsidP="000041C4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0041C4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041C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АКБ «АБСОЛЮТ БАНК» (ПАО) 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г. Москва</w:t>
                  </w:r>
                </w:p>
              </w:tc>
            </w:tr>
          </w:tbl>
          <w:p w:rsidR="007547A5" w:rsidRPr="00720DA4" w:rsidRDefault="007547A5" w:rsidP="007B45C0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БИК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046577674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БИК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1"/>
            </w:tblGrid>
            <w:tr w:rsidR="000041C4" w:rsidRPr="000041C4">
              <w:trPr>
                <w:trHeight w:val="109"/>
              </w:trPr>
              <w:tc>
                <w:tcPr>
                  <w:tcW w:w="0" w:type="auto"/>
                </w:tcPr>
                <w:p w:rsidR="000041C4" w:rsidRPr="000041C4" w:rsidRDefault="000041C4" w:rsidP="000041C4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0041C4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041C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044525976 </w:t>
                  </w:r>
                </w:p>
              </w:tc>
            </w:tr>
          </w:tbl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720DA4">
              <w:rPr>
                <w:sz w:val="22"/>
                <w:szCs w:val="22"/>
              </w:rPr>
              <w:t>Кор.сч</w:t>
            </w:r>
            <w:proofErr w:type="spellEnd"/>
            <w:r w:rsidRPr="00720DA4">
              <w:rPr>
                <w:sz w:val="22"/>
                <w:szCs w:val="22"/>
              </w:rPr>
              <w:t>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30101810500000000674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  <w:proofErr w:type="spellStart"/>
            <w:r w:rsidRPr="00720DA4">
              <w:rPr>
                <w:sz w:val="22"/>
                <w:szCs w:val="22"/>
              </w:rPr>
              <w:t>Кор.сч</w:t>
            </w:r>
            <w:proofErr w:type="spellEnd"/>
            <w:r w:rsidRPr="00720DA4">
              <w:rPr>
                <w:sz w:val="22"/>
                <w:szCs w:val="22"/>
              </w:rPr>
              <w:t>.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76"/>
            </w:tblGrid>
            <w:tr w:rsidR="000041C4" w:rsidRPr="000041C4">
              <w:trPr>
                <w:trHeight w:val="109"/>
              </w:trPr>
              <w:tc>
                <w:tcPr>
                  <w:tcW w:w="0" w:type="auto"/>
                </w:tcPr>
                <w:p w:rsidR="000041C4" w:rsidRPr="000041C4" w:rsidRDefault="000041C4" w:rsidP="000041C4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0041C4">
                    <w:rPr>
                      <w:rFonts w:eastAsiaTheme="minorHAns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0041C4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30101810500000000976 </w:t>
                  </w:r>
                </w:p>
              </w:tc>
            </w:tr>
          </w:tbl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rPr>
                <w:sz w:val="22"/>
                <w:szCs w:val="22"/>
              </w:rPr>
            </w:pPr>
          </w:p>
        </w:tc>
      </w:tr>
      <w:tr w:rsidR="007547A5" w:rsidRPr="00720DA4" w:rsidTr="0006348D"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A30B97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>Директор МУП БВКХ «Водоканал»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0041C4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 ООО «Е8»</w:t>
            </w:r>
          </w:p>
        </w:tc>
      </w:tr>
      <w:tr w:rsidR="007547A5" w:rsidRPr="00720DA4" w:rsidTr="00DA4B91">
        <w:trPr>
          <w:trHeight w:val="614"/>
        </w:trPr>
        <w:tc>
          <w:tcPr>
            <w:tcW w:w="5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7547A5" w:rsidRPr="00720DA4" w:rsidRDefault="00A30B97" w:rsidP="008F525B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  <w:r w:rsidRPr="00720DA4">
              <w:rPr>
                <w:sz w:val="22"/>
                <w:szCs w:val="22"/>
              </w:rPr>
              <w:t xml:space="preserve">___________________ / </w:t>
            </w:r>
            <w:r w:rsidR="008F525B">
              <w:rPr>
                <w:sz w:val="22"/>
                <w:szCs w:val="22"/>
                <w:u w:val="single"/>
              </w:rPr>
              <w:t>Алешина А.А</w:t>
            </w:r>
            <w:r w:rsidRPr="00720DA4">
              <w:rPr>
                <w:sz w:val="22"/>
                <w:szCs w:val="22"/>
                <w:u w:val="single"/>
              </w:rPr>
              <w:t>.</w:t>
            </w:r>
            <w:r w:rsidRPr="00720DA4">
              <w:rPr>
                <w:sz w:val="22"/>
                <w:szCs w:val="22"/>
              </w:rPr>
              <w:t xml:space="preserve"> /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Pr="00720DA4" w:rsidRDefault="007547A5" w:rsidP="00720DA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7A5" w:rsidRDefault="007547A5" w:rsidP="0074336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0041C4" w:rsidRPr="000041C4" w:rsidRDefault="000041C4" w:rsidP="000041C4">
            <w:pPr>
              <w:tabs>
                <w:tab w:val="left" w:pos="-540"/>
                <w:tab w:val="left" w:pos="360"/>
              </w:tabs>
              <w:contextualSpacing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__________________ / </w:t>
            </w:r>
            <w:proofErr w:type="spellStart"/>
            <w:r>
              <w:rPr>
                <w:sz w:val="22"/>
                <w:szCs w:val="22"/>
                <w:u w:val="single"/>
              </w:rPr>
              <w:t>Комкова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Н.Г. </w:t>
            </w:r>
            <w:r w:rsidRPr="000041C4">
              <w:rPr>
                <w:sz w:val="22"/>
                <w:szCs w:val="22"/>
              </w:rPr>
              <w:t>/</w:t>
            </w:r>
          </w:p>
        </w:tc>
      </w:tr>
    </w:tbl>
    <w:p w:rsidR="007547A5" w:rsidRPr="00720DA4" w:rsidRDefault="007547A5" w:rsidP="00720DA4">
      <w:pPr>
        <w:contextualSpacing/>
        <w:rPr>
          <w:sz w:val="22"/>
          <w:szCs w:val="22"/>
          <w:lang w:eastAsia="ru-RU"/>
        </w:rPr>
      </w:pPr>
    </w:p>
    <w:p w:rsidR="005F4A88" w:rsidRDefault="005F4A8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5F4A88" w:rsidRDefault="005F4A8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5F4A88" w:rsidRDefault="005F4A88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5367C" w:rsidRDefault="00A5367C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5367C" w:rsidRDefault="00A5367C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5367C" w:rsidRDefault="00A5367C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5367C" w:rsidRDefault="00A5367C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5367C" w:rsidRDefault="00A5367C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5367C" w:rsidRDefault="00A5367C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5367C" w:rsidRDefault="00A5367C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A5367C" w:rsidRDefault="00A5367C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bCs/>
          <w:lang w:eastAsia="ru-RU"/>
        </w:rPr>
      </w:pPr>
    </w:p>
    <w:p w:rsidR="00847009" w:rsidRPr="00720DA4" w:rsidRDefault="00847009" w:rsidP="00C641FF">
      <w:pPr>
        <w:pStyle w:val="aff8"/>
        <w:ind w:firstLine="851"/>
        <w:contextualSpacing/>
        <w:jc w:val="right"/>
        <w:rPr>
          <w:rFonts w:ascii="Times New Roman" w:hAnsi="Times New Roman" w:cs="Times New Roman"/>
          <w:lang w:eastAsia="ru-RU"/>
        </w:rPr>
      </w:pPr>
      <w:r w:rsidRPr="00720DA4">
        <w:rPr>
          <w:rFonts w:ascii="Times New Roman" w:hAnsi="Times New Roman" w:cs="Times New Roman"/>
          <w:bCs/>
          <w:lang w:eastAsia="ru-RU"/>
        </w:rPr>
        <w:t xml:space="preserve">Приложение № 1 к Договору </w:t>
      </w:r>
    </w:p>
    <w:p w:rsidR="00856055" w:rsidRDefault="00847009" w:rsidP="00856055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r w:rsidRPr="00720DA4">
        <w:rPr>
          <w:caps/>
          <w:sz w:val="22"/>
          <w:szCs w:val="22"/>
          <w:lang w:eastAsia="ru-RU"/>
        </w:rPr>
        <w:t xml:space="preserve">№ </w:t>
      </w:r>
      <w:hyperlink r:id="rId10" w:history="1">
        <w:r w:rsidR="000041C4" w:rsidRPr="00E32EB7">
          <w:rPr>
            <w:rStyle w:val="afffb"/>
            <w:color w:val="000000"/>
            <w:sz w:val="22"/>
            <w:szCs w:val="22"/>
            <w:u w:val="none"/>
            <w:shd w:val="clear" w:color="auto" w:fill="FFFFFF"/>
          </w:rPr>
          <w:t>2022.99741</w:t>
        </w:r>
      </w:hyperlink>
      <w:r w:rsidRPr="000041C4">
        <w:rPr>
          <w:bCs/>
          <w:caps/>
          <w:sz w:val="22"/>
          <w:szCs w:val="22"/>
          <w:lang w:eastAsia="ru-RU"/>
        </w:rPr>
        <w:t xml:space="preserve"> </w:t>
      </w:r>
      <w:r w:rsidRPr="000041C4">
        <w:rPr>
          <w:bCs/>
          <w:sz w:val="22"/>
          <w:szCs w:val="22"/>
          <w:lang w:val="x-none" w:eastAsia="ru-RU"/>
        </w:rPr>
        <w:t>о</w:t>
      </w:r>
      <w:r w:rsidRPr="00720DA4">
        <w:rPr>
          <w:bCs/>
          <w:sz w:val="22"/>
          <w:szCs w:val="22"/>
          <w:lang w:eastAsia="ru-RU"/>
        </w:rPr>
        <w:t>т «</w:t>
      </w:r>
      <w:r w:rsidR="00A5367C">
        <w:rPr>
          <w:bCs/>
          <w:sz w:val="22"/>
          <w:szCs w:val="22"/>
          <w:u w:val="single"/>
          <w:lang w:eastAsia="ru-RU"/>
        </w:rPr>
        <w:t>29</w:t>
      </w:r>
      <w:r w:rsidRPr="00720DA4">
        <w:rPr>
          <w:bCs/>
          <w:sz w:val="22"/>
          <w:szCs w:val="22"/>
          <w:lang w:eastAsia="ru-RU"/>
        </w:rPr>
        <w:t xml:space="preserve">» </w:t>
      </w:r>
      <w:r w:rsidR="00A5367C">
        <w:rPr>
          <w:bCs/>
          <w:sz w:val="22"/>
          <w:szCs w:val="22"/>
          <w:u w:val="single"/>
          <w:lang w:eastAsia="ru-RU"/>
        </w:rPr>
        <w:t>июня</w:t>
      </w:r>
      <w:r w:rsidRPr="00720DA4">
        <w:rPr>
          <w:bCs/>
          <w:sz w:val="22"/>
          <w:szCs w:val="22"/>
          <w:lang w:eastAsia="ru-RU"/>
        </w:rPr>
        <w:t xml:space="preserve"> 20</w:t>
      </w:r>
      <w:r w:rsidR="00994099">
        <w:rPr>
          <w:bCs/>
          <w:sz w:val="22"/>
          <w:szCs w:val="22"/>
          <w:lang w:eastAsia="ru-RU"/>
        </w:rPr>
        <w:t>2</w:t>
      </w:r>
      <w:r w:rsidR="00001C5C">
        <w:rPr>
          <w:bCs/>
          <w:sz w:val="22"/>
          <w:szCs w:val="22"/>
          <w:lang w:eastAsia="ru-RU"/>
        </w:rPr>
        <w:t>2</w:t>
      </w:r>
      <w:r w:rsidRPr="00720DA4">
        <w:rPr>
          <w:bCs/>
          <w:sz w:val="22"/>
          <w:szCs w:val="22"/>
          <w:lang w:eastAsia="ru-RU"/>
        </w:rPr>
        <w:t xml:space="preserve"> г.</w:t>
      </w:r>
    </w:p>
    <w:p w:rsidR="00B9116C" w:rsidRDefault="00B9116C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</w:p>
    <w:tbl>
      <w:tblPr>
        <w:tblW w:w="105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701"/>
        <w:gridCol w:w="709"/>
        <w:gridCol w:w="994"/>
        <w:gridCol w:w="1392"/>
        <w:gridCol w:w="2008"/>
      </w:tblGrid>
      <w:tr w:rsidR="000F323B" w:rsidRPr="00BA1E00" w:rsidTr="008C0E1F">
        <w:trPr>
          <w:trHeight w:val="201"/>
          <w:jc w:val="center"/>
        </w:trPr>
        <w:tc>
          <w:tcPr>
            <w:tcW w:w="10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0F323B" w:rsidRDefault="000F323B" w:rsidP="000F323B">
            <w:pPr>
              <w:pStyle w:val="37"/>
              <w:jc w:val="center"/>
              <w:rPr>
                <w:rFonts w:eastAsiaTheme="minorEastAsia"/>
                <w:b/>
                <w:sz w:val="22"/>
                <w:szCs w:val="22"/>
                <w:lang w:eastAsia="ru-RU"/>
              </w:rPr>
            </w:pPr>
            <w:r w:rsidRPr="000F323B">
              <w:rPr>
                <w:rFonts w:eastAsiaTheme="minorEastAsia"/>
                <w:b/>
                <w:sz w:val="22"/>
                <w:szCs w:val="22"/>
                <w:lang w:eastAsia="ru-RU"/>
              </w:rPr>
              <w:t>СПЕЦИФИКАЦИЯ</w:t>
            </w:r>
          </w:p>
        </w:tc>
      </w:tr>
      <w:tr w:rsidR="000F323B" w:rsidRPr="00BA1E00" w:rsidTr="008C0E1F">
        <w:trPr>
          <w:jc w:val="center"/>
        </w:trPr>
        <w:tc>
          <w:tcPr>
            <w:tcW w:w="10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0F323B" w:rsidRDefault="000F323B" w:rsidP="000F323B">
            <w:pPr>
              <w:pStyle w:val="37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0F323B">
              <w:rPr>
                <w:rFonts w:eastAsiaTheme="minorEastAsia"/>
                <w:sz w:val="22"/>
                <w:szCs w:val="22"/>
                <w:lang w:eastAsia="ru-RU"/>
              </w:rPr>
              <w:t>Покупатель, его адрес:</w:t>
            </w:r>
          </w:p>
          <w:p w:rsidR="000F323B" w:rsidRPr="000F323B" w:rsidRDefault="000F323B" w:rsidP="000F323B">
            <w:pPr>
              <w:pStyle w:val="37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0F323B">
              <w:rPr>
                <w:rFonts w:eastAsiaTheme="minorEastAsia"/>
                <w:sz w:val="22"/>
                <w:szCs w:val="22"/>
                <w:lang w:eastAsia="ru-RU"/>
              </w:rPr>
              <w:t>МУП БВКХ «Водоканал»</w:t>
            </w:r>
            <w:r w:rsidR="00E32EB7">
              <w:rPr>
                <w:rFonts w:eastAsiaTheme="minorEastAsia"/>
                <w:sz w:val="22"/>
                <w:szCs w:val="22"/>
                <w:lang w:eastAsia="ru-RU"/>
              </w:rPr>
              <w:t>,</w:t>
            </w:r>
            <w:r w:rsidRPr="000F323B">
              <w:rPr>
                <w:rFonts w:eastAsiaTheme="minorEastAsia"/>
                <w:sz w:val="22"/>
                <w:szCs w:val="22"/>
                <w:lang w:eastAsia="ru-RU"/>
              </w:rPr>
              <w:t xml:space="preserve"> 623700, Свердловская область,  г. Березовский, ул. Ленина, 52</w:t>
            </w:r>
          </w:p>
        </w:tc>
      </w:tr>
      <w:tr w:rsidR="000F323B" w:rsidRPr="00BA1E00" w:rsidTr="008C0E1F">
        <w:trPr>
          <w:jc w:val="center"/>
        </w:trPr>
        <w:tc>
          <w:tcPr>
            <w:tcW w:w="10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0F323B" w:rsidRDefault="000F323B" w:rsidP="000F323B">
            <w:pPr>
              <w:pStyle w:val="37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0F323B">
              <w:rPr>
                <w:rFonts w:eastAsiaTheme="minorEastAsia"/>
                <w:sz w:val="22"/>
                <w:szCs w:val="22"/>
                <w:lang w:eastAsia="ru-RU"/>
              </w:rPr>
              <w:t xml:space="preserve">Поставщик, его адрес: </w:t>
            </w:r>
          </w:p>
          <w:p w:rsidR="000F323B" w:rsidRPr="000F323B" w:rsidRDefault="00E32EB7" w:rsidP="000F323B">
            <w:pPr>
              <w:pStyle w:val="37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>
              <w:rPr>
                <w:rFonts w:eastAsiaTheme="minorEastAsia"/>
                <w:sz w:val="22"/>
                <w:szCs w:val="22"/>
                <w:lang w:eastAsia="ru-RU"/>
              </w:rPr>
              <w:t xml:space="preserve">ООО «Е8», </w:t>
            </w:r>
            <w:r w:rsidR="002A0AC1" w:rsidRPr="00DA4B9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121170, г. Москва, Кутузовский пр-т, д. 36</w:t>
            </w:r>
            <w:r w:rsidR="002A0A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стр. 41, </w:t>
            </w:r>
            <w:proofErr w:type="spellStart"/>
            <w:r w:rsidR="002A0A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эт</w:t>
            </w:r>
            <w:proofErr w:type="spellEnd"/>
            <w:r w:rsidR="002A0AC1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 4, пом. I, ком. 1.</w:t>
            </w:r>
          </w:p>
        </w:tc>
      </w:tr>
      <w:tr w:rsidR="000F323B" w:rsidRPr="00BA1E00" w:rsidTr="008C0E1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 w:rsidRPr="00BA1E00">
              <w:t>№ п/п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7A" w:rsidRDefault="000F323B" w:rsidP="00EF26FF">
            <w:pPr>
              <w:contextualSpacing/>
              <w:jc w:val="center"/>
            </w:pPr>
            <w:r w:rsidRPr="00BA1E00">
              <w:t xml:space="preserve">Наименование продукции </w:t>
            </w:r>
          </w:p>
          <w:p w:rsidR="000F323B" w:rsidRPr="00BA1E00" w:rsidRDefault="000F323B" w:rsidP="00EF26FF">
            <w:pPr>
              <w:contextualSpacing/>
              <w:jc w:val="center"/>
            </w:pPr>
            <w:r w:rsidRPr="00BA1E00">
              <w:t>(Тип, марка, класс, сортность)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>
              <w:t>Ед. изм.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 w:rsidRPr="00BA1E00">
              <w:t>Кол-во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ind w:left="-81" w:right="-54"/>
              <w:contextualSpacing/>
              <w:jc w:val="center"/>
            </w:pPr>
            <w:r>
              <w:t xml:space="preserve">Цена за ед., с НДС </w:t>
            </w:r>
            <w:r w:rsidRPr="00BA1E00">
              <w:t>(руб.)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 w:rsidRPr="00BA1E00">
              <w:t>Сумма</w:t>
            </w:r>
            <w:r w:rsidR="00431A7A">
              <w:t>, с НДС 20%</w:t>
            </w:r>
          </w:p>
          <w:p w:rsidR="000F323B" w:rsidRPr="00BA1E00" w:rsidRDefault="000F323B" w:rsidP="00EF26FF">
            <w:pPr>
              <w:ind w:left="180" w:hanging="180"/>
              <w:contextualSpacing/>
              <w:jc w:val="center"/>
            </w:pPr>
            <w:r w:rsidRPr="00BA1E00">
              <w:t>(руб.)</w:t>
            </w:r>
          </w:p>
        </w:tc>
      </w:tr>
      <w:tr w:rsidR="000F323B" w:rsidRPr="00BA1E00" w:rsidTr="008C0E1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 w:rsidRPr="00BA1E00">
              <w:t>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 w:rsidRPr="00BA1E00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>
              <w:t>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center"/>
            </w:pPr>
            <w:r>
              <w:t>6</w:t>
            </w:r>
          </w:p>
        </w:tc>
      </w:tr>
      <w:tr w:rsidR="002A0AC1" w:rsidRPr="00BA1E00" w:rsidTr="008C0E1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1" w:rsidRPr="00BA1E00" w:rsidRDefault="002A0AC1" w:rsidP="002A0AC1">
            <w:pPr>
              <w:contextualSpacing/>
              <w:jc w:val="center"/>
            </w:pPr>
            <w:r>
              <w:t>1.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1" w:rsidRPr="008C0E1F" w:rsidRDefault="002A0AC1" w:rsidP="002A0AC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134F">
              <w:t>Теплообменник пластинчатый, разборный, одноходовой для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1" w:rsidRPr="00BA1E00" w:rsidRDefault="002A0AC1" w:rsidP="002A0AC1">
            <w:pPr>
              <w:contextualSpacing/>
              <w:jc w:val="center"/>
            </w:pPr>
            <w: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1" w:rsidRDefault="002A0AC1" w:rsidP="002A0AC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1" w:rsidRPr="00BA1E00" w:rsidRDefault="002A0AC1" w:rsidP="002A0AC1">
            <w:pPr>
              <w:contextualSpacing/>
              <w:jc w:val="center"/>
            </w:pPr>
            <w:r>
              <w:t>174 691,20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1" w:rsidRPr="00BA1E00" w:rsidRDefault="002A0AC1" w:rsidP="002A0AC1">
            <w:pPr>
              <w:contextualSpacing/>
              <w:jc w:val="center"/>
            </w:pPr>
            <w:r>
              <w:t>174 691,20</w:t>
            </w:r>
          </w:p>
        </w:tc>
      </w:tr>
      <w:tr w:rsidR="002A0AC1" w:rsidRPr="00BA1E00" w:rsidTr="008C0E1F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1" w:rsidRDefault="002A0AC1" w:rsidP="002A0AC1">
            <w:pPr>
              <w:contextualSpacing/>
              <w:jc w:val="center"/>
            </w:pPr>
            <w:r>
              <w:t xml:space="preserve">2.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1" w:rsidRPr="008C0E1F" w:rsidRDefault="002A0AC1" w:rsidP="002A0AC1">
            <w:pPr>
              <w:suppressAutoHyphens w:val="0"/>
              <w:jc w:val="center"/>
            </w:pPr>
            <w:r w:rsidRPr="0047134F">
              <w:t>Теплообменник пластинчатый, разборный, одноходовой для ГВС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1" w:rsidRDefault="002A0AC1" w:rsidP="002A0AC1">
            <w:pPr>
              <w:contextualSpacing/>
              <w:jc w:val="center"/>
            </w:pPr>
            <w: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1" w:rsidRDefault="002A0AC1" w:rsidP="002A0AC1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1" w:rsidRPr="00BA1E00" w:rsidRDefault="002A0AC1" w:rsidP="002A0AC1">
            <w:pPr>
              <w:contextualSpacing/>
              <w:jc w:val="center"/>
            </w:pPr>
            <w:r>
              <w:t>99 678,53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AC1" w:rsidRPr="00BA1E00" w:rsidRDefault="002A0AC1" w:rsidP="002A0AC1">
            <w:pPr>
              <w:contextualSpacing/>
              <w:jc w:val="center"/>
            </w:pPr>
            <w:r>
              <w:t>99 678,53</w:t>
            </w:r>
          </w:p>
        </w:tc>
      </w:tr>
      <w:tr w:rsidR="000F323B" w:rsidRPr="00BA1E00" w:rsidTr="008C0E1F">
        <w:trPr>
          <w:trHeight w:val="290"/>
          <w:jc w:val="center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0F323B" w:rsidP="00EF26FF">
            <w:pPr>
              <w:contextualSpacing/>
              <w:jc w:val="right"/>
            </w:pPr>
            <w:r w:rsidRPr="00BA1E00">
              <w:rPr>
                <w:b/>
                <w:bCs/>
              </w:rPr>
              <w:t>Всего: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3B" w:rsidRPr="00BA1E00" w:rsidRDefault="00E32EB7" w:rsidP="00EF26FF">
            <w:pPr>
              <w:contextualSpacing/>
              <w:jc w:val="center"/>
            </w:pPr>
            <w:r>
              <w:t>274 369,73</w:t>
            </w:r>
          </w:p>
        </w:tc>
      </w:tr>
    </w:tbl>
    <w:p w:rsidR="00C641FF" w:rsidRDefault="00C641FF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Покупатель                                                                                  Поставщик </w:t>
      </w:r>
    </w:p>
    <w:p w:rsidR="00145BEA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МУП БВКХ «Водоканал» </w:t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743364">
        <w:rPr>
          <w:sz w:val="22"/>
          <w:szCs w:val="22"/>
          <w:lang w:eastAsia="ru-RU"/>
        </w:rPr>
        <w:tab/>
      </w:r>
      <w:r w:rsidR="00E32EB7">
        <w:rPr>
          <w:sz w:val="22"/>
          <w:szCs w:val="22"/>
          <w:lang w:eastAsia="ru-RU"/>
        </w:rPr>
        <w:t>ООО «Е8»</w:t>
      </w:r>
    </w:p>
    <w:p w:rsidR="00BC0253" w:rsidRPr="00720DA4" w:rsidRDefault="00BC0253" w:rsidP="00720DA4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8C0E1F" w:rsidRDefault="00BC0253" w:rsidP="008C0E1F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____________ (</w:t>
      </w:r>
      <w:r w:rsidR="008F525B">
        <w:rPr>
          <w:sz w:val="22"/>
          <w:szCs w:val="22"/>
          <w:lang w:eastAsia="ru-RU"/>
        </w:rPr>
        <w:t>Алешина А.А</w:t>
      </w:r>
      <w:r w:rsidRPr="00720DA4">
        <w:rPr>
          <w:sz w:val="22"/>
          <w:szCs w:val="22"/>
          <w:lang w:eastAsia="ru-RU"/>
        </w:rPr>
        <w:t>.)                                                  __________ (</w:t>
      </w:r>
      <w:proofErr w:type="spellStart"/>
      <w:r w:rsidR="00135997">
        <w:rPr>
          <w:sz w:val="22"/>
          <w:szCs w:val="22"/>
          <w:lang w:eastAsia="ru-RU"/>
        </w:rPr>
        <w:t>Комкова</w:t>
      </w:r>
      <w:proofErr w:type="spellEnd"/>
      <w:r w:rsidR="00135997">
        <w:rPr>
          <w:sz w:val="22"/>
          <w:szCs w:val="22"/>
          <w:lang w:eastAsia="ru-RU"/>
        </w:rPr>
        <w:t xml:space="preserve"> Н.Г.</w:t>
      </w:r>
      <w:r w:rsidRPr="00720DA4">
        <w:rPr>
          <w:sz w:val="22"/>
          <w:szCs w:val="22"/>
          <w:lang w:eastAsia="ru-RU"/>
        </w:rPr>
        <w:t xml:space="preserve">) </w:t>
      </w:r>
    </w:p>
    <w:p w:rsidR="006E47A7" w:rsidRDefault="006E47A7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  <w:sectPr w:rsidR="006E47A7" w:rsidSect="006E47A7">
          <w:footerReference w:type="default" r:id="rId11"/>
          <w:pgSz w:w="11906" w:h="16838"/>
          <w:pgMar w:top="851" w:right="707" w:bottom="851" w:left="992" w:header="0" w:footer="223" w:gutter="0"/>
          <w:cols w:space="720"/>
          <w:formProt w:val="0"/>
          <w:docGrid w:linePitch="360" w:charSpace="8192"/>
        </w:sectPr>
      </w:pPr>
    </w:p>
    <w:p w:rsidR="00847009" w:rsidRPr="00EF5E34" w:rsidRDefault="00847009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r w:rsidRPr="00EF5E34">
        <w:rPr>
          <w:bCs/>
          <w:sz w:val="22"/>
          <w:szCs w:val="22"/>
          <w:lang w:eastAsia="ru-RU"/>
        </w:rPr>
        <w:t xml:space="preserve">Приложение № 2 к Договору </w:t>
      </w:r>
      <w:r w:rsidRPr="00EF5E34">
        <w:rPr>
          <w:caps/>
          <w:sz w:val="22"/>
          <w:szCs w:val="22"/>
          <w:lang w:eastAsia="ru-RU"/>
        </w:rPr>
        <w:t xml:space="preserve">№ </w:t>
      </w:r>
      <w:r w:rsidR="00E32EB7" w:rsidRPr="00EF5E34">
        <w:rPr>
          <w:bCs/>
          <w:caps/>
          <w:sz w:val="22"/>
          <w:szCs w:val="22"/>
          <w:lang w:eastAsia="ru-RU"/>
        </w:rPr>
        <w:t xml:space="preserve">2022.99741 </w:t>
      </w:r>
      <w:r w:rsidRPr="00EF5E34">
        <w:rPr>
          <w:bCs/>
          <w:sz w:val="22"/>
          <w:szCs w:val="22"/>
          <w:lang w:val="x-none" w:eastAsia="ru-RU"/>
        </w:rPr>
        <w:t>о</w:t>
      </w:r>
      <w:r w:rsidRPr="00EF5E34">
        <w:rPr>
          <w:bCs/>
          <w:sz w:val="22"/>
          <w:szCs w:val="22"/>
          <w:lang w:eastAsia="ru-RU"/>
        </w:rPr>
        <w:t>т «</w:t>
      </w:r>
      <w:r w:rsidR="00A5367C">
        <w:rPr>
          <w:bCs/>
          <w:sz w:val="22"/>
          <w:szCs w:val="22"/>
          <w:u w:val="single"/>
          <w:lang w:eastAsia="ru-RU"/>
        </w:rPr>
        <w:t>29</w:t>
      </w:r>
      <w:r w:rsidRPr="00EF5E34">
        <w:rPr>
          <w:bCs/>
          <w:sz w:val="22"/>
          <w:szCs w:val="22"/>
          <w:lang w:eastAsia="ru-RU"/>
        </w:rPr>
        <w:t xml:space="preserve">» </w:t>
      </w:r>
      <w:r w:rsidR="00A5367C">
        <w:rPr>
          <w:bCs/>
          <w:sz w:val="22"/>
          <w:szCs w:val="22"/>
          <w:u w:val="single"/>
          <w:lang w:eastAsia="ru-RU"/>
        </w:rPr>
        <w:t>июня</w:t>
      </w:r>
      <w:r w:rsidRPr="00EF5E34">
        <w:rPr>
          <w:bCs/>
          <w:sz w:val="22"/>
          <w:szCs w:val="22"/>
          <w:lang w:eastAsia="ru-RU"/>
        </w:rPr>
        <w:t xml:space="preserve"> 20</w:t>
      </w:r>
      <w:r w:rsidR="00994099" w:rsidRPr="00EF5E34">
        <w:rPr>
          <w:bCs/>
          <w:sz w:val="22"/>
          <w:szCs w:val="22"/>
          <w:lang w:eastAsia="ru-RU"/>
        </w:rPr>
        <w:t>2</w:t>
      </w:r>
      <w:r w:rsidR="008C0E1F" w:rsidRPr="00EF5E34">
        <w:rPr>
          <w:bCs/>
          <w:sz w:val="22"/>
          <w:szCs w:val="22"/>
          <w:lang w:eastAsia="ru-RU"/>
        </w:rPr>
        <w:t>2</w:t>
      </w:r>
      <w:r w:rsidRPr="00EF5E34">
        <w:rPr>
          <w:bCs/>
          <w:sz w:val="22"/>
          <w:szCs w:val="22"/>
          <w:lang w:eastAsia="ru-RU"/>
        </w:rPr>
        <w:t xml:space="preserve"> г.</w:t>
      </w:r>
    </w:p>
    <w:p w:rsidR="00BC0253" w:rsidRPr="00EF5E34" w:rsidRDefault="00BC0253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</w:p>
    <w:p w:rsidR="0047134F" w:rsidRPr="00EF5E34" w:rsidRDefault="0047134F" w:rsidP="0047134F">
      <w:pPr>
        <w:suppressAutoHyphens w:val="0"/>
        <w:contextualSpacing/>
        <w:jc w:val="center"/>
        <w:rPr>
          <w:b/>
          <w:sz w:val="22"/>
          <w:szCs w:val="22"/>
          <w:vertAlign w:val="superscript"/>
          <w:lang w:eastAsia="ru-RU"/>
        </w:rPr>
      </w:pPr>
      <w:r w:rsidRPr="00EF5E34">
        <w:rPr>
          <w:b/>
          <w:sz w:val="22"/>
          <w:szCs w:val="22"/>
          <w:lang w:eastAsia="ru-RU"/>
        </w:rPr>
        <w:t>ТЕХНИЧЕСКОЕ ЗАДАНИЕ</w:t>
      </w:r>
    </w:p>
    <w:p w:rsidR="0047134F" w:rsidRPr="00EF5E34" w:rsidRDefault="0047134F" w:rsidP="0047134F">
      <w:pPr>
        <w:suppressAutoHyphens w:val="0"/>
        <w:contextualSpacing/>
        <w:jc w:val="center"/>
        <w:rPr>
          <w:b/>
          <w:sz w:val="22"/>
          <w:szCs w:val="22"/>
          <w:lang w:eastAsia="ru-RU"/>
        </w:rPr>
      </w:pPr>
    </w:p>
    <w:p w:rsidR="0047134F" w:rsidRPr="00EF5E34" w:rsidRDefault="0047134F" w:rsidP="00EF5E34">
      <w:pPr>
        <w:suppressAutoHyphens w:val="0"/>
        <w:autoSpaceDE w:val="0"/>
        <w:autoSpaceDN w:val="0"/>
        <w:adjustRightInd w:val="0"/>
        <w:ind w:right="-1"/>
        <w:contextualSpacing/>
        <w:jc w:val="both"/>
        <w:rPr>
          <w:color w:val="000000"/>
          <w:sz w:val="22"/>
          <w:szCs w:val="22"/>
          <w:lang w:eastAsia="ru-RU"/>
        </w:rPr>
      </w:pPr>
      <w:r w:rsidRPr="00EF5E34">
        <w:rPr>
          <w:b/>
          <w:sz w:val="22"/>
          <w:szCs w:val="22"/>
          <w:lang w:eastAsia="ru-RU"/>
        </w:rPr>
        <w:t>1. Наименование объекта закупки:</w:t>
      </w:r>
      <w:r w:rsidR="00231F62">
        <w:rPr>
          <w:b/>
          <w:sz w:val="22"/>
          <w:szCs w:val="22"/>
          <w:lang w:eastAsia="ru-RU"/>
        </w:rPr>
        <w:t xml:space="preserve"> </w:t>
      </w:r>
      <w:r w:rsidRPr="00EF5E34">
        <w:rPr>
          <w:sz w:val="22"/>
          <w:szCs w:val="22"/>
          <w:lang w:eastAsia="ru-RU"/>
        </w:rPr>
        <w:t>Поставка теплообменников пластинчатых, разборных, одноходовых</w:t>
      </w:r>
      <w:r w:rsidRPr="00EF5E34">
        <w:rPr>
          <w:color w:val="000000"/>
          <w:sz w:val="22"/>
          <w:szCs w:val="22"/>
          <w:lang w:eastAsia="ru-RU"/>
        </w:rPr>
        <w:t>.</w:t>
      </w:r>
    </w:p>
    <w:p w:rsidR="0047134F" w:rsidRPr="00231F62" w:rsidRDefault="0047134F" w:rsidP="00EF5E34">
      <w:pPr>
        <w:suppressAutoHyphens w:val="0"/>
        <w:ind w:right="-1"/>
        <w:contextualSpacing/>
        <w:jc w:val="both"/>
        <w:rPr>
          <w:sz w:val="22"/>
          <w:szCs w:val="22"/>
          <w:lang w:eastAsia="ru-RU"/>
        </w:rPr>
      </w:pPr>
      <w:r w:rsidRPr="00EF5E34">
        <w:rPr>
          <w:b/>
          <w:sz w:val="22"/>
          <w:szCs w:val="22"/>
          <w:lang w:eastAsia="ru-RU"/>
        </w:rPr>
        <w:t xml:space="preserve">2. Количество поставляемого товара: </w:t>
      </w:r>
      <w:r w:rsidRPr="00231F62">
        <w:rPr>
          <w:sz w:val="22"/>
          <w:szCs w:val="22"/>
          <w:lang w:eastAsia="ru-RU"/>
        </w:rPr>
        <w:t>2 шт.</w:t>
      </w:r>
    </w:p>
    <w:p w:rsidR="0047134F" w:rsidRPr="00EF5E34" w:rsidRDefault="0047134F" w:rsidP="00FB32D9">
      <w:pPr>
        <w:tabs>
          <w:tab w:val="left" w:pos="284"/>
          <w:tab w:val="left" w:pos="567"/>
        </w:tabs>
        <w:suppressAutoHyphens w:val="0"/>
        <w:ind w:right="-1"/>
        <w:contextualSpacing/>
        <w:jc w:val="both"/>
        <w:rPr>
          <w:sz w:val="22"/>
          <w:szCs w:val="22"/>
          <w:lang w:eastAsia="ru-RU"/>
        </w:rPr>
      </w:pPr>
      <w:r w:rsidRPr="00EF5E34">
        <w:rPr>
          <w:rFonts w:eastAsia="Calibri"/>
          <w:b/>
          <w:sz w:val="22"/>
          <w:szCs w:val="22"/>
          <w:lang w:eastAsia="en-US"/>
        </w:rPr>
        <w:t>3.</w:t>
      </w:r>
      <w:r w:rsidR="00FB32D9">
        <w:rPr>
          <w:rFonts w:eastAsia="Calibri"/>
          <w:b/>
          <w:sz w:val="22"/>
          <w:szCs w:val="22"/>
          <w:lang w:eastAsia="en-US"/>
        </w:rPr>
        <w:t xml:space="preserve"> </w:t>
      </w:r>
      <w:r w:rsidRPr="00EF5E34">
        <w:rPr>
          <w:rFonts w:eastAsia="Calibri"/>
          <w:b/>
          <w:sz w:val="22"/>
          <w:szCs w:val="22"/>
          <w:lang w:eastAsia="en-US"/>
        </w:rPr>
        <w:t>Начальная (максимальная) цена договора:</w:t>
      </w:r>
      <w:r w:rsidR="00231F62">
        <w:rPr>
          <w:rFonts w:eastAsia="Calibri"/>
          <w:b/>
          <w:sz w:val="22"/>
          <w:szCs w:val="22"/>
          <w:lang w:eastAsia="en-US"/>
        </w:rPr>
        <w:t xml:space="preserve"> </w:t>
      </w:r>
      <w:r w:rsidRPr="00EF5E34">
        <w:rPr>
          <w:sz w:val="22"/>
          <w:szCs w:val="22"/>
          <w:lang w:eastAsia="ru-RU"/>
        </w:rPr>
        <w:t>Начальная (максимальная) цена договора составляет 274</w:t>
      </w:r>
      <w:r w:rsidR="00E32EB7" w:rsidRPr="00EF5E34">
        <w:rPr>
          <w:sz w:val="22"/>
          <w:szCs w:val="22"/>
          <w:lang w:eastAsia="ru-RU"/>
        </w:rPr>
        <w:t xml:space="preserve"> </w:t>
      </w:r>
      <w:r w:rsidRPr="00EF5E34">
        <w:rPr>
          <w:sz w:val="22"/>
          <w:szCs w:val="22"/>
          <w:lang w:eastAsia="ru-RU"/>
        </w:rPr>
        <w:t>369 (Двести семьдесят четыре тысячи триста шестьдесят девять) рублей 73 коп., в том числе НДС (20%) 45</w:t>
      </w:r>
      <w:r w:rsidR="00E32EB7" w:rsidRPr="00EF5E34">
        <w:rPr>
          <w:sz w:val="22"/>
          <w:szCs w:val="22"/>
          <w:lang w:eastAsia="ru-RU"/>
        </w:rPr>
        <w:t xml:space="preserve"> </w:t>
      </w:r>
      <w:r w:rsidRPr="00EF5E34">
        <w:rPr>
          <w:sz w:val="22"/>
          <w:szCs w:val="22"/>
          <w:lang w:eastAsia="ru-RU"/>
        </w:rPr>
        <w:t>728 (Сорок пять тысяч семьсот двадцать восемь) рублей 29 коп.</w:t>
      </w:r>
      <w:r w:rsidR="00FB32D9">
        <w:rPr>
          <w:sz w:val="22"/>
          <w:szCs w:val="22"/>
          <w:lang w:eastAsia="ru-RU"/>
        </w:rPr>
        <w:t xml:space="preserve"> </w:t>
      </w:r>
      <w:r w:rsidRPr="00EF5E34">
        <w:rPr>
          <w:sz w:val="22"/>
          <w:szCs w:val="22"/>
          <w:lang w:eastAsia="ru-RU"/>
        </w:rPr>
        <w:t>Цена договора включает в себя все расходы, связанные с поставкой товара, в том числе стоимость товара, сертификацию, страхование, маркировку, хранение, тару, затаривание, упаковку, погрузку, транспортные расходы по доставке товара до места поставки, разгрузку в месте поставки, гарантийное обслуживание, а также расходы, связанные с уплатой всех пошлин, налогов, сборов и других обязательных платежей в соответствии с действующим законодательством, а также иные расходы, необходимые для надлежащего исполнения договора.</w:t>
      </w:r>
      <w:r w:rsidR="00FB32D9">
        <w:rPr>
          <w:sz w:val="22"/>
          <w:szCs w:val="22"/>
          <w:lang w:eastAsia="ru-RU"/>
        </w:rPr>
        <w:t xml:space="preserve"> </w:t>
      </w:r>
      <w:r w:rsidRPr="00EF5E34">
        <w:rPr>
          <w:sz w:val="22"/>
          <w:szCs w:val="22"/>
          <w:lang w:eastAsia="ru-RU"/>
        </w:rPr>
        <w:t>Цена договора является твердой и не может изменяться в процессе его исполнения, за исключением случаев, указанных в документации о закупке в соответствии с действующим законодательством.</w:t>
      </w:r>
    </w:p>
    <w:p w:rsidR="0047134F" w:rsidRPr="00EF5E34" w:rsidRDefault="0047134F" w:rsidP="00EF5E34">
      <w:pPr>
        <w:suppressAutoHyphens w:val="0"/>
        <w:autoSpaceDE w:val="0"/>
        <w:autoSpaceDN w:val="0"/>
        <w:adjustRightInd w:val="0"/>
        <w:ind w:right="-1"/>
        <w:contextualSpacing/>
        <w:jc w:val="both"/>
        <w:rPr>
          <w:sz w:val="22"/>
          <w:szCs w:val="22"/>
          <w:lang w:eastAsia="ru-RU"/>
        </w:rPr>
      </w:pPr>
      <w:r w:rsidRPr="00EF5E34">
        <w:rPr>
          <w:b/>
          <w:sz w:val="22"/>
          <w:szCs w:val="22"/>
          <w:lang w:eastAsia="ru-RU"/>
        </w:rPr>
        <w:t>4. Назначение товара:</w:t>
      </w:r>
      <w:r w:rsidR="00231F62">
        <w:rPr>
          <w:b/>
          <w:sz w:val="22"/>
          <w:szCs w:val="22"/>
          <w:lang w:eastAsia="ru-RU"/>
        </w:rPr>
        <w:t xml:space="preserve"> </w:t>
      </w:r>
      <w:r w:rsidRPr="00EF5E34">
        <w:rPr>
          <w:sz w:val="22"/>
          <w:szCs w:val="22"/>
          <w:lang w:eastAsia="ru-RU"/>
        </w:rPr>
        <w:t>Предназначены</w:t>
      </w:r>
      <w:r w:rsidRPr="00EF5E34">
        <w:rPr>
          <w:rFonts w:eastAsia="Calibri"/>
          <w:sz w:val="22"/>
          <w:szCs w:val="22"/>
          <w:lang w:eastAsia="en-US"/>
        </w:rPr>
        <w:t xml:space="preserve"> для применения в системах отопления и горячего водоснабжения.</w:t>
      </w:r>
    </w:p>
    <w:p w:rsidR="0047134F" w:rsidRPr="00EF5E34" w:rsidRDefault="0047134F" w:rsidP="00EF5E34">
      <w:pPr>
        <w:suppressAutoHyphens w:val="0"/>
        <w:autoSpaceDE w:val="0"/>
        <w:autoSpaceDN w:val="0"/>
        <w:adjustRightInd w:val="0"/>
        <w:ind w:right="-1"/>
        <w:contextualSpacing/>
        <w:jc w:val="both"/>
        <w:rPr>
          <w:sz w:val="22"/>
          <w:szCs w:val="22"/>
          <w:lang w:eastAsia="ru-RU"/>
        </w:rPr>
      </w:pPr>
      <w:r w:rsidRPr="00EF5E34">
        <w:rPr>
          <w:b/>
          <w:sz w:val="22"/>
          <w:szCs w:val="22"/>
          <w:lang w:eastAsia="ru-RU"/>
        </w:rPr>
        <w:t>5.</w:t>
      </w:r>
      <w:r w:rsidR="00FB32D9">
        <w:rPr>
          <w:b/>
          <w:sz w:val="22"/>
          <w:szCs w:val="22"/>
          <w:lang w:eastAsia="ru-RU"/>
        </w:rPr>
        <w:t xml:space="preserve"> </w:t>
      </w:r>
      <w:r w:rsidRPr="00EF5E34">
        <w:rPr>
          <w:b/>
          <w:sz w:val="22"/>
          <w:szCs w:val="22"/>
          <w:lang w:eastAsia="ru-RU"/>
        </w:rPr>
        <w:t xml:space="preserve">Требования к функциональным, техническим, качественным и количественным характеристикам товара: </w:t>
      </w:r>
      <w:r w:rsidRPr="00EF5E34">
        <w:rPr>
          <w:sz w:val="22"/>
          <w:szCs w:val="22"/>
          <w:lang w:eastAsia="ru-RU"/>
        </w:rPr>
        <w:t>Характеристики приведены в таблице 5.1.</w:t>
      </w:r>
    </w:p>
    <w:p w:rsidR="0047134F" w:rsidRPr="00EF5E34" w:rsidRDefault="0047134F" w:rsidP="00EF5E34">
      <w:pPr>
        <w:suppressAutoHyphens w:val="0"/>
        <w:autoSpaceDE w:val="0"/>
        <w:autoSpaceDN w:val="0"/>
        <w:adjustRightInd w:val="0"/>
        <w:ind w:right="-1"/>
        <w:contextualSpacing/>
        <w:jc w:val="both"/>
        <w:rPr>
          <w:b/>
          <w:sz w:val="22"/>
          <w:szCs w:val="22"/>
          <w:lang w:eastAsia="ru-RU"/>
        </w:rPr>
      </w:pPr>
      <w:r w:rsidRPr="00EF5E34">
        <w:rPr>
          <w:b/>
          <w:sz w:val="22"/>
          <w:szCs w:val="22"/>
          <w:lang w:eastAsia="ru-RU"/>
        </w:rPr>
        <w:t>5.1. Т</w:t>
      </w:r>
      <w:r w:rsidRPr="00EF5E34">
        <w:rPr>
          <w:b/>
          <w:spacing w:val="-3"/>
          <w:sz w:val="22"/>
          <w:szCs w:val="22"/>
          <w:lang w:eastAsia="ru-RU"/>
        </w:rPr>
        <w:t>аблица: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88"/>
        <w:gridCol w:w="1842"/>
        <w:gridCol w:w="2127"/>
        <w:gridCol w:w="2132"/>
        <w:gridCol w:w="1755"/>
        <w:gridCol w:w="14"/>
        <w:gridCol w:w="791"/>
        <w:gridCol w:w="14"/>
        <w:gridCol w:w="538"/>
      </w:tblGrid>
      <w:tr w:rsidR="0047134F" w:rsidRPr="00EF5E34" w:rsidTr="005E3668">
        <w:trPr>
          <w:trHeight w:val="470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hd w:val="clear" w:color="auto" w:fill="FFFFFF"/>
              <w:suppressAutoHyphens w:val="0"/>
              <w:jc w:val="center"/>
              <w:rPr>
                <w:spacing w:val="-6"/>
                <w:sz w:val="22"/>
                <w:szCs w:val="22"/>
                <w:lang w:eastAsia="ru-RU"/>
              </w:rPr>
            </w:pPr>
            <w:r w:rsidRPr="00EF5E34">
              <w:rPr>
                <w:spacing w:val="-6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pacing w:val="-6"/>
                <w:sz w:val="22"/>
                <w:szCs w:val="22"/>
                <w:lang w:eastAsia="ru-RU"/>
              </w:rPr>
              <w:t>Наименование товара</w:t>
            </w:r>
          </w:p>
        </w:tc>
        <w:tc>
          <w:tcPr>
            <w:tcW w:w="6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hd w:val="clear" w:color="auto" w:fill="FFFFFF"/>
              <w:suppressAutoHyphens w:val="0"/>
              <w:ind w:left="-34"/>
              <w:jc w:val="center"/>
              <w:rPr>
                <w:spacing w:val="-3"/>
                <w:sz w:val="22"/>
                <w:szCs w:val="22"/>
                <w:lang w:eastAsia="ru-RU"/>
              </w:rPr>
            </w:pPr>
            <w:r w:rsidRPr="00EF5E34">
              <w:rPr>
                <w:spacing w:val="-3"/>
                <w:sz w:val="22"/>
                <w:szCs w:val="22"/>
                <w:lang w:eastAsia="ru-RU"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hd w:val="clear" w:color="auto" w:fill="FFFFFF"/>
              <w:suppressAutoHyphens w:val="0"/>
              <w:ind w:left="-34"/>
              <w:jc w:val="center"/>
              <w:rPr>
                <w:spacing w:val="-3"/>
                <w:sz w:val="22"/>
                <w:szCs w:val="22"/>
                <w:lang w:eastAsia="ru-RU"/>
              </w:rPr>
            </w:pPr>
            <w:r w:rsidRPr="00EF5E34">
              <w:rPr>
                <w:spacing w:val="-3"/>
                <w:sz w:val="22"/>
                <w:szCs w:val="22"/>
                <w:lang w:eastAsia="ru-RU"/>
              </w:rPr>
              <w:t>Ед. изм.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hd w:val="clear" w:color="auto" w:fill="FFFFFF"/>
              <w:suppressAutoHyphens w:val="0"/>
              <w:ind w:left="-34"/>
              <w:jc w:val="center"/>
              <w:rPr>
                <w:spacing w:val="-3"/>
                <w:sz w:val="22"/>
                <w:szCs w:val="22"/>
                <w:lang w:eastAsia="ru-RU"/>
              </w:rPr>
            </w:pPr>
            <w:r w:rsidRPr="00EF5E34">
              <w:rPr>
                <w:spacing w:val="-3"/>
                <w:sz w:val="22"/>
                <w:szCs w:val="22"/>
                <w:lang w:eastAsia="ru-RU"/>
              </w:rPr>
              <w:t>Кол.</w:t>
            </w:r>
          </w:p>
        </w:tc>
      </w:tr>
      <w:tr w:rsidR="0047134F" w:rsidRPr="00EF5E34" w:rsidTr="005E3668">
        <w:trPr>
          <w:trHeight w:val="259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pacing w:val="-6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hd w:val="clear" w:color="auto" w:fill="FFFFFF"/>
              <w:suppressAutoHyphens w:val="0"/>
              <w:ind w:left="-34"/>
              <w:jc w:val="center"/>
              <w:rPr>
                <w:spacing w:val="-3"/>
                <w:sz w:val="22"/>
                <w:szCs w:val="22"/>
                <w:lang w:eastAsia="ru-RU"/>
              </w:rPr>
            </w:pPr>
            <w:r w:rsidRPr="00EF5E34">
              <w:rPr>
                <w:spacing w:val="-3"/>
                <w:sz w:val="22"/>
                <w:szCs w:val="22"/>
                <w:lang w:eastAsia="ru-RU"/>
              </w:rPr>
              <w:t>Показатель (наименование характеристики)</w:t>
            </w:r>
          </w:p>
        </w:tc>
        <w:tc>
          <w:tcPr>
            <w:tcW w:w="3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hd w:val="clear" w:color="auto" w:fill="FFFFFF"/>
              <w:suppressAutoHyphens w:val="0"/>
              <w:ind w:left="-34"/>
              <w:jc w:val="center"/>
              <w:rPr>
                <w:spacing w:val="-3"/>
                <w:sz w:val="22"/>
                <w:szCs w:val="22"/>
                <w:lang w:eastAsia="ru-RU"/>
              </w:rPr>
            </w:pPr>
            <w:r w:rsidRPr="00EF5E34">
              <w:rPr>
                <w:spacing w:val="-3"/>
                <w:sz w:val="22"/>
                <w:szCs w:val="22"/>
                <w:lang w:eastAsia="ru-RU"/>
              </w:rPr>
              <w:t>Значение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pacing w:val="-3"/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pacing w:val="-3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838"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pacing w:val="-6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pacing w:val="-3"/>
                <w:sz w:val="22"/>
                <w:szCs w:val="22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231F62">
            <w:pPr>
              <w:suppressAutoHyphens w:val="0"/>
              <w:ind w:left="1" w:hanging="1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Максимальные и (или) минимальные показатели объекта закупки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Показатели, которые не могут изменяться</w:t>
            </w:r>
          </w:p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pacing w:val="-3"/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pacing w:val="-3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533"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47134F" w:rsidRPr="00EF5E34" w:rsidRDefault="0047134F" w:rsidP="0047134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7134F" w:rsidRPr="00EF5E34" w:rsidRDefault="0047134F" w:rsidP="0047134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7134F" w:rsidRPr="00EF5E34" w:rsidRDefault="0047134F" w:rsidP="0047134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7134F" w:rsidRPr="00EF5E34" w:rsidRDefault="0047134F" w:rsidP="0047134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5E34">
              <w:rPr>
                <w:color w:val="000000"/>
                <w:sz w:val="22"/>
                <w:szCs w:val="22"/>
                <w:lang w:eastAsia="ru-RU"/>
              </w:rPr>
              <w:t>Теплообменник пластинчатый, разборный, одноходовой для отопления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Тепловая нагрузка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Не менее 0,3205 Гкал/час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штук</w:t>
            </w:r>
          </w:p>
        </w:tc>
        <w:tc>
          <w:tcPr>
            <w:tcW w:w="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5E3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47134F" w:rsidRPr="00EF5E34" w:rsidTr="005E3668">
        <w:trPr>
          <w:trHeight w:val="116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Греющая среда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Вода</w:t>
            </w:r>
          </w:p>
        </w:tc>
        <w:tc>
          <w:tcPr>
            <w:tcW w:w="8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60"/>
          <w:jc w:val="center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Нагреваемая среда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Вода</w:t>
            </w:r>
          </w:p>
        </w:tc>
        <w:tc>
          <w:tcPr>
            <w:tcW w:w="8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306"/>
          <w:jc w:val="center"/>
        </w:trPr>
        <w:tc>
          <w:tcPr>
            <w:tcW w:w="9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Расход греющей среды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 xml:space="preserve">Не менее 7,3 </w:t>
            </w:r>
            <w:proofErr w:type="spellStart"/>
            <w:r w:rsidRPr="00EF5E34">
              <w:rPr>
                <w:sz w:val="22"/>
                <w:szCs w:val="22"/>
                <w:lang w:eastAsia="ru-RU"/>
              </w:rPr>
              <w:t>м.куб</w:t>
            </w:r>
            <w:proofErr w:type="spellEnd"/>
            <w:r w:rsidRPr="00EF5E34">
              <w:rPr>
                <w:sz w:val="22"/>
                <w:szCs w:val="22"/>
                <w:lang w:eastAsia="ru-RU"/>
              </w:rPr>
              <w:t>/час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469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7134F" w:rsidRPr="00EF5E34" w:rsidRDefault="0047134F" w:rsidP="0047134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Расход нагреваемой среды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 xml:space="preserve">Не менее 17,5 </w:t>
            </w:r>
            <w:proofErr w:type="spellStart"/>
            <w:r w:rsidRPr="00EF5E34">
              <w:rPr>
                <w:sz w:val="22"/>
                <w:szCs w:val="22"/>
                <w:lang w:eastAsia="ru-RU"/>
              </w:rPr>
              <w:t>м.куб</w:t>
            </w:r>
            <w:proofErr w:type="spellEnd"/>
            <w:r w:rsidRPr="00EF5E34">
              <w:rPr>
                <w:sz w:val="22"/>
                <w:szCs w:val="22"/>
                <w:lang w:eastAsia="ru-RU"/>
              </w:rPr>
              <w:t>/час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469"/>
          <w:jc w:val="center"/>
        </w:trPr>
        <w:tc>
          <w:tcPr>
            <w:tcW w:w="988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 xml:space="preserve">Начальная температура греющей среды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Не менее 100℃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46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 xml:space="preserve">Конечная температура греющей среды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Не менее 70℃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46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Начальная температура нагреваемой среды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Не менее 80℃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46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Конечная температура нагреваемой среды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Не менее 60℃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46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 xml:space="preserve">Максимальное рабочее давление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snapToGrid w:val="0"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1,6 МПа</w:t>
            </w:r>
          </w:p>
        </w:tc>
        <w:tc>
          <w:tcPr>
            <w:tcW w:w="8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46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 xml:space="preserve">Средний срок службы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Не менее 10 лет.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snapToGrid w:val="0"/>
              <w:spacing w:line="100" w:lineRule="atLeast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46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Материал пластин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Нержавеющая сталь</w:t>
            </w:r>
          </w:p>
        </w:tc>
        <w:tc>
          <w:tcPr>
            <w:tcW w:w="80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6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Материал прокладок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 xml:space="preserve">Резина </w:t>
            </w:r>
            <w:r w:rsidRPr="00EF5E34">
              <w:rPr>
                <w:sz w:val="22"/>
                <w:szCs w:val="22"/>
                <w:lang w:val="en-US" w:eastAsia="ru-RU"/>
              </w:rPr>
              <w:t>EPDM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184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Размер фланцев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EF5E34">
              <w:rPr>
                <w:sz w:val="22"/>
                <w:szCs w:val="22"/>
                <w:lang w:eastAsia="ru-RU"/>
              </w:rPr>
              <w:t>Ду</w:t>
            </w:r>
            <w:proofErr w:type="spellEnd"/>
            <w:r w:rsidRPr="00EF5E34">
              <w:rPr>
                <w:sz w:val="22"/>
                <w:szCs w:val="22"/>
                <w:lang w:eastAsia="ru-RU"/>
              </w:rPr>
              <w:t xml:space="preserve"> 80</w:t>
            </w:r>
          </w:p>
        </w:tc>
        <w:tc>
          <w:tcPr>
            <w:tcW w:w="80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469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Расстояние по горизонтали между осями фланцев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150 мм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46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Расстояние по вертикали между осями фланцев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665 мм</w:t>
            </w:r>
          </w:p>
        </w:tc>
        <w:tc>
          <w:tcPr>
            <w:tcW w:w="8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29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Количество пластин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Не менее 50 шт.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469"/>
          <w:jc w:val="center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2</w:t>
            </w:r>
          </w:p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</w:p>
          <w:p w:rsidR="0047134F" w:rsidRPr="00EF5E34" w:rsidRDefault="0047134F" w:rsidP="0047134F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5E34">
              <w:rPr>
                <w:color w:val="000000"/>
                <w:sz w:val="22"/>
                <w:szCs w:val="22"/>
                <w:lang w:eastAsia="ru-RU"/>
              </w:rPr>
              <w:t>Теплообменник пластинчатый, разборный, одноходовой для ГВС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Тепловая нагрузка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Не менее 0,13 Гкал/час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47134F" w:rsidRPr="00EF5E34" w:rsidTr="005E3668">
        <w:trPr>
          <w:trHeight w:val="60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Греющая среда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Вода</w:t>
            </w:r>
          </w:p>
        </w:tc>
        <w:tc>
          <w:tcPr>
            <w:tcW w:w="80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</w:tr>
      <w:tr w:rsidR="0047134F" w:rsidRPr="00EF5E34" w:rsidTr="005E3668">
        <w:trPr>
          <w:trHeight w:val="168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Нагреваемая среда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Вода</w:t>
            </w: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469"/>
          <w:jc w:val="center"/>
        </w:trPr>
        <w:tc>
          <w:tcPr>
            <w:tcW w:w="988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Расход греющей среды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 xml:space="preserve">Не менее 2,9 </w:t>
            </w:r>
            <w:proofErr w:type="spellStart"/>
            <w:r w:rsidRPr="00EF5E34">
              <w:rPr>
                <w:sz w:val="22"/>
                <w:szCs w:val="22"/>
                <w:lang w:eastAsia="ru-RU"/>
              </w:rPr>
              <w:t>м.куб</w:t>
            </w:r>
            <w:proofErr w:type="spellEnd"/>
            <w:r w:rsidRPr="00EF5E34">
              <w:rPr>
                <w:sz w:val="22"/>
                <w:szCs w:val="22"/>
                <w:lang w:eastAsia="ru-RU"/>
              </w:rPr>
              <w:t>/час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469"/>
          <w:jc w:val="center"/>
        </w:trPr>
        <w:tc>
          <w:tcPr>
            <w:tcW w:w="988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Расход нагреваемой среды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 xml:space="preserve">На менее 5,3 </w:t>
            </w:r>
            <w:proofErr w:type="spellStart"/>
            <w:r w:rsidRPr="00EF5E34">
              <w:rPr>
                <w:sz w:val="22"/>
                <w:szCs w:val="22"/>
                <w:lang w:eastAsia="ru-RU"/>
              </w:rPr>
              <w:t>м.куб</w:t>
            </w:r>
            <w:proofErr w:type="spellEnd"/>
            <w:r w:rsidRPr="00EF5E34">
              <w:rPr>
                <w:sz w:val="22"/>
                <w:szCs w:val="22"/>
                <w:lang w:eastAsia="ru-RU"/>
              </w:rPr>
              <w:t>/час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штук</w:t>
            </w:r>
          </w:p>
        </w:tc>
        <w:tc>
          <w:tcPr>
            <w:tcW w:w="552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F5E34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47134F" w:rsidRPr="00EF5E34" w:rsidTr="005E3668">
        <w:trPr>
          <w:trHeight w:val="46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 xml:space="preserve">Начальная температура греющей среды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Не менее 115℃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46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 xml:space="preserve">Конечная температура греющей среды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Не менее 75℃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46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Начальная температура нагреваемой среды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Не менее 90℃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46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Конечная температура нагреваемой среды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Не менее 70℃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46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 xml:space="preserve">Максимальное рабочее давление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1,6 МПа</w:t>
            </w:r>
          </w:p>
        </w:tc>
        <w:tc>
          <w:tcPr>
            <w:tcW w:w="8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46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 xml:space="preserve">Средний срок службы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Не менее 10 лет.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46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Материал пластин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Нержавеющая сталь</w:t>
            </w:r>
          </w:p>
        </w:tc>
        <w:tc>
          <w:tcPr>
            <w:tcW w:w="8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6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Материал прокладок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 xml:space="preserve">Резина </w:t>
            </w:r>
            <w:r w:rsidRPr="00EF5E34">
              <w:rPr>
                <w:sz w:val="22"/>
                <w:szCs w:val="22"/>
                <w:lang w:val="en-US" w:eastAsia="ru-RU"/>
              </w:rPr>
              <w:t>EPDM</w:t>
            </w:r>
          </w:p>
        </w:tc>
        <w:tc>
          <w:tcPr>
            <w:tcW w:w="8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6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Размер фланцев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proofErr w:type="spellStart"/>
            <w:r w:rsidRPr="00EF5E34">
              <w:rPr>
                <w:sz w:val="22"/>
                <w:szCs w:val="22"/>
                <w:lang w:eastAsia="ru-RU"/>
              </w:rPr>
              <w:t>Ду</w:t>
            </w:r>
            <w:proofErr w:type="spellEnd"/>
            <w:r w:rsidRPr="00EF5E34">
              <w:rPr>
                <w:sz w:val="22"/>
                <w:szCs w:val="22"/>
                <w:lang w:eastAsia="ru-RU"/>
              </w:rPr>
              <w:t xml:space="preserve"> 50 </w:t>
            </w:r>
          </w:p>
        </w:tc>
        <w:tc>
          <w:tcPr>
            <w:tcW w:w="8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46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Расстояние по горизонтали между осями фланцев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100 мм</w:t>
            </w:r>
          </w:p>
        </w:tc>
        <w:tc>
          <w:tcPr>
            <w:tcW w:w="8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469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Расстояние по вертикали между осями фланцев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395 мм</w:t>
            </w:r>
          </w:p>
        </w:tc>
        <w:tc>
          <w:tcPr>
            <w:tcW w:w="8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7134F" w:rsidRPr="00EF5E34" w:rsidTr="005E3668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contextualSpacing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Количество пластин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autoSpaceDE w:val="0"/>
              <w:autoSpaceDN w:val="0"/>
              <w:adjustRightInd w:val="0"/>
              <w:ind w:right="79"/>
              <w:jc w:val="center"/>
              <w:rPr>
                <w:sz w:val="22"/>
                <w:szCs w:val="22"/>
                <w:lang w:eastAsia="ru-RU"/>
              </w:rPr>
            </w:pPr>
            <w:r w:rsidRPr="00EF5E34">
              <w:rPr>
                <w:sz w:val="22"/>
                <w:szCs w:val="22"/>
                <w:lang w:eastAsia="ru-RU"/>
              </w:rPr>
              <w:t>Не менее 59 шт.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55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7134F" w:rsidRPr="00EF5E34" w:rsidRDefault="0047134F" w:rsidP="0047134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47134F" w:rsidRPr="00EF5E34" w:rsidRDefault="0047134F" w:rsidP="0047134F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EF5E34">
        <w:rPr>
          <w:b/>
          <w:sz w:val="22"/>
          <w:szCs w:val="22"/>
          <w:lang w:eastAsia="ru-RU"/>
        </w:rPr>
        <w:t>6. Требования к качеству и безопасности поставляемого Товара</w:t>
      </w:r>
      <w:r w:rsidRPr="00EF5E34">
        <w:rPr>
          <w:sz w:val="22"/>
          <w:szCs w:val="22"/>
          <w:lang w:eastAsia="ru-RU"/>
        </w:rPr>
        <w:t>:</w:t>
      </w:r>
    </w:p>
    <w:p w:rsidR="0047134F" w:rsidRPr="00EF5E34" w:rsidRDefault="0047134F" w:rsidP="0047134F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EF5E34">
        <w:rPr>
          <w:sz w:val="22"/>
          <w:szCs w:val="22"/>
          <w:lang w:eastAsia="ru-RU"/>
        </w:rPr>
        <w:t>6.1. Качество товара должно соответствовать требованиям действующих стандартов и/или технических условий изготовителей, что должно быть подтверждено паспортами качества и соответствующими сертификатами.</w:t>
      </w:r>
    </w:p>
    <w:p w:rsidR="0047134F" w:rsidRPr="00EF5E34" w:rsidRDefault="0047134F" w:rsidP="0047134F">
      <w:p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F5E34">
        <w:rPr>
          <w:rFonts w:eastAsia="Calibri"/>
          <w:sz w:val="22"/>
          <w:szCs w:val="22"/>
          <w:lang w:eastAsia="en-US"/>
        </w:rPr>
        <w:t>6.2.</w:t>
      </w:r>
      <w:r w:rsidR="001A3A8D" w:rsidRPr="00EF5E34">
        <w:rPr>
          <w:rFonts w:eastAsia="Calibri"/>
          <w:sz w:val="22"/>
          <w:szCs w:val="22"/>
          <w:lang w:eastAsia="en-US"/>
        </w:rPr>
        <w:t xml:space="preserve"> </w:t>
      </w:r>
      <w:r w:rsidRPr="00EF5E34">
        <w:rPr>
          <w:rFonts w:eastAsia="Calibri"/>
          <w:sz w:val="22"/>
          <w:szCs w:val="22"/>
          <w:lang w:eastAsia="en-US"/>
        </w:rPr>
        <w:t>Товар должен соответствовать требованиям безопасности, в том числе экологическим, установленным действующим законодательством.</w:t>
      </w:r>
    </w:p>
    <w:p w:rsidR="0047134F" w:rsidRPr="00EF5E34" w:rsidRDefault="0047134F" w:rsidP="0047134F">
      <w:p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F5E34">
        <w:rPr>
          <w:sz w:val="22"/>
          <w:szCs w:val="22"/>
          <w:lang w:eastAsia="ru-RU"/>
        </w:rPr>
        <w:t>6.3.</w:t>
      </w:r>
      <w:r w:rsidR="001A3A8D" w:rsidRPr="00EF5E34">
        <w:rPr>
          <w:sz w:val="22"/>
          <w:szCs w:val="22"/>
          <w:lang w:eastAsia="ru-RU"/>
        </w:rPr>
        <w:t xml:space="preserve"> </w:t>
      </w:r>
      <w:r w:rsidRPr="00EF5E34">
        <w:rPr>
          <w:sz w:val="22"/>
          <w:szCs w:val="22"/>
          <w:lang w:eastAsia="ru-RU"/>
        </w:rPr>
        <w:t>Товар не должен быть заложен, арестован, являться предметом исков третьих лиц.</w:t>
      </w:r>
    </w:p>
    <w:p w:rsidR="0047134F" w:rsidRPr="00EF5E34" w:rsidRDefault="0047134F" w:rsidP="0047134F">
      <w:p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F5E34">
        <w:rPr>
          <w:sz w:val="22"/>
          <w:szCs w:val="22"/>
          <w:lang w:eastAsia="ru-RU"/>
        </w:rPr>
        <w:t>6.4.</w:t>
      </w:r>
      <w:r w:rsidR="001A3A8D" w:rsidRPr="00EF5E34">
        <w:rPr>
          <w:sz w:val="22"/>
          <w:szCs w:val="22"/>
          <w:lang w:eastAsia="ru-RU"/>
        </w:rPr>
        <w:t xml:space="preserve"> </w:t>
      </w:r>
      <w:r w:rsidRPr="00EF5E34">
        <w:rPr>
          <w:sz w:val="22"/>
          <w:szCs w:val="22"/>
          <w:lang w:eastAsia="ru-RU"/>
        </w:rPr>
        <w:t>Товар должен быть новым- не бывшим в употреблении, или в ремонте, не должен быть восстановленным, у товара не должна быть осуществлена замена составных частей, либо восстановлены потребительские свойства.</w:t>
      </w:r>
    </w:p>
    <w:p w:rsidR="0047134F" w:rsidRPr="00EF5E34" w:rsidRDefault="0047134F" w:rsidP="0047134F">
      <w:pPr>
        <w:suppressAutoHyphens w:val="0"/>
        <w:autoSpaceDE w:val="0"/>
        <w:autoSpaceDN w:val="0"/>
        <w:adjustRightInd w:val="0"/>
        <w:contextualSpacing/>
        <w:jc w:val="both"/>
        <w:rPr>
          <w:sz w:val="22"/>
          <w:szCs w:val="22"/>
          <w:lang w:eastAsia="ru-RU"/>
        </w:rPr>
      </w:pPr>
      <w:r w:rsidRPr="00EF5E34">
        <w:rPr>
          <w:sz w:val="22"/>
          <w:szCs w:val="22"/>
          <w:lang w:eastAsia="ru-RU"/>
        </w:rPr>
        <w:t>6.5. Товар должен быть не ранее 2022 года выпуска.</w:t>
      </w:r>
    </w:p>
    <w:p w:rsidR="0047134F" w:rsidRPr="00EF5E34" w:rsidRDefault="0047134F" w:rsidP="0047134F">
      <w:pPr>
        <w:suppressAutoHyphens w:val="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EF5E34">
        <w:rPr>
          <w:b/>
          <w:sz w:val="22"/>
          <w:szCs w:val="22"/>
          <w:lang w:eastAsia="ru-RU"/>
        </w:rPr>
        <w:t>7.</w:t>
      </w:r>
      <w:r w:rsidR="00231F62">
        <w:rPr>
          <w:b/>
          <w:sz w:val="22"/>
          <w:szCs w:val="22"/>
          <w:lang w:eastAsia="ru-RU"/>
        </w:rPr>
        <w:t xml:space="preserve"> </w:t>
      </w:r>
      <w:r w:rsidRPr="00EF5E34">
        <w:rPr>
          <w:b/>
          <w:sz w:val="22"/>
          <w:szCs w:val="22"/>
          <w:lang w:eastAsia="ru-RU"/>
        </w:rPr>
        <w:t>Требования к документации:</w:t>
      </w:r>
      <w:r w:rsidR="00FB32D9">
        <w:rPr>
          <w:b/>
          <w:sz w:val="22"/>
          <w:szCs w:val="22"/>
          <w:lang w:eastAsia="ru-RU"/>
        </w:rPr>
        <w:t xml:space="preserve"> </w:t>
      </w:r>
      <w:r w:rsidRPr="00EF5E34">
        <w:rPr>
          <w:rFonts w:eastAsia="Calibri"/>
          <w:sz w:val="22"/>
          <w:szCs w:val="22"/>
          <w:lang w:eastAsia="en-US"/>
        </w:rPr>
        <w:t>Товар должен поставляться с полным комплектом документации: паспортом, инструкцией по эксплуатации и техническому обслуживанию, сертификатами соответствия или декларациями соответствия на русском языке. Товар, поставленный без документации, не является комплектным и не подлежит оплате до момента предоставления полного комплекта документации. Все документы должны быть предоставлены в подлинниках, либо в надлежащим образом заверенных копиях.</w:t>
      </w:r>
    </w:p>
    <w:p w:rsidR="0047134F" w:rsidRPr="00EF5E34" w:rsidRDefault="0047134F" w:rsidP="0047134F">
      <w:p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F5E34">
        <w:rPr>
          <w:b/>
          <w:sz w:val="22"/>
          <w:szCs w:val="22"/>
          <w:lang w:eastAsia="ru-RU"/>
        </w:rPr>
        <w:t>8.</w:t>
      </w:r>
      <w:r w:rsidR="00FB32D9">
        <w:rPr>
          <w:b/>
          <w:sz w:val="22"/>
          <w:szCs w:val="22"/>
          <w:lang w:eastAsia="ru-RU"/>
        </w:rPr>
        <w:t xml:space="preserve"> </w:t>
      </w:r>
      <w:r w:rsidRPr="00EF5E34">
        <w:rPr>
          <w:b/>
          <w:sz w:val="22"/>
          <w:szCs w:val="22"/>
          <w:lang w:eastAsia="ru-RU"/>
        </w:rPr>
        <w:t>Срок (период) поставки товара</w:t>
      </w:r>
      <w:r w:rsidRPr="00EF5E34">
        <w:rPr>
          <w:sz w:val="22"/>
          <w:szCs w:val="22"/>
          <w:lang w:eastAsia="ru-RU"/>
        </w:rPr>
        <w:t>:</w:t>
      </w:r>
      <w:r w:rsidR="005E3668">
        <w:rPr>
          <w:sz w:val="22"/>
          <w:szCs w:val="22"/>
          <w:lang w:eastAsia="ru-RU"/>
        </w:rPr>
        <w:t xml:space="preserve"> </w:t>
      </w:r>
      <w:r w:rsidRPr="00EF5E34">
        <w:rPr>
          <w:rFonts w:eastAsia="Calibri"/>
          <w:sz w:val="22"/>
          <w:szCs w:val="22"/>
          <w:lang w:eastAsia="en-US"/>
        </w:rPr>
        <w:t>Срок поставки товара- не позднее 21 календарного дня с момента заключения договора.</w:t>
      </w:r>
    </w:p>
    <w:p w:rsidR="0047134F" w:rsidRPr="00EF5E34" w:rsidRDefault="0047134F" w:rsidP="0047134F">
      <w:pPr>
        <w:suppressAutoHyphens w:val="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EF5E34">
        <w:rPr>
          <w:rFonts w:eastAsia="Calibri"/>
          <w:b/>
          <w:sz w:val="22"/>
          <w:szCs w:val="22"/>
          <w:lang w:eastAsia="en-US"/>
        </w:rPr>
        <w:t>9. Место поставки товара:</w:t>
      </w:r>
      <w:r w:rsidR="005E3668">
        <w:rPr>
          <w:rFonts w:eastAsia="Calibri"/>
          <w:b/>
          <w:sz w:val="22"/>
          <w:szCs w:val="22"/>
          <w:lang w:eastAsia="en-US"/>
        </w:rPr>
        <w:t xml:space="preserve"> </w:t>
      </w:r>
      <w:r w:rsidRPr="00EF5E34">
        <w:rPr>
          <w:rFonts w:eastAsia="Calibri"/>
          <w:sz w:val="22"/>
          <w:szCs w:val="22"/>
          <w:lang w:eastAsia="en-US"/>
        </w:rPr>
        <w:t>Свердловская область,</w:t>
      </w:r>
      <w:r w:rsidR="001A3A8D" w:rsidRPr="00EF5E34">
        <w:rPr>
          <w:rFonts w:eastAsia="Calibri"/>
          <w:sz w:val="22"/>
          <w:szCs w:val="22"/>
          <w:lang w:eastAsia="en-US"/>
        </w:rPr>
        <w:t xml:space="preserve"> </w:t>
      </w:r>
      <w:r w:rsidRPr="00EF5E34">
        <w:rPr>
          <w:rFonts w:eastAsia="Calibri"/>
          <w:sz w:val="22"/>
          <w:szCs w:val="22"/>
          <w:lang w:eastAsia="en-US"/>
        </w:rPr>
        <w:t>г. Березовский, ул. Ленина, 52.</w:t>
      </w:r>
    </w:p>
    <w:p w:rsidR="0047134F" w:rsidRPr="00EF5E34" w:rsidRDefault="0047134F" w:rsidP="0047134F">
      <w:pPr>
        <w:suppressAutoHyphens w:val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F5E34">
        <w:rPr>
          <w:rFonts w:eastAsia="Calibri"/>
          <w:b/>
          <w:sz w:val="22"/>
          <w:szCs w:val="22"/>
          <w:lang w:eastAsia="en-US"/>
        </w:rPr>
        <w:t>10. Условия и порядок поставки товара:</w:t>
      </w:r>
      <w:r w:rsidR="005E3668">
        <w:rPr>
          <w:rFonts w:eastAsia="Calibri"/>
          <w:b/>
          <w:sz w:val="22"/>
          <w:szCs w:val="22"/>
          <w:lang w:eastAsia="en-US"/>
        </w:rPr>
        <w:t xml:space="preserve"> </w:t>
      </w:r>
      <w:r w:rsidRPr="00EF5E34">
        <w:rPr>
          <w:rFonts w:eastAsia="Calibri"/>
          <w:sz w:val="22"/>
          <w:szCs w:val="22"/>
          <w:lang w:eastAsia="en-US"/>
        </w:rPr>
        <w:t xml:space="preserve">Письменное уведомление о дате и времени поставки товара должно быть направлено на электронную почту </w:t>
      </w:r>
      <w:hyperlink r:id="rId12" w:history="1">
        <w:r w:rsidRPr="00EF5E34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bervodokanal</w:t>
        </w:r>
        <w:r w:rsidRPr="00EF5E34">
          <w:rPr>
            <w:rFonts w:eastAsia="Calibri"/>
            <w:color w:val="0000FF"/>
            <w:sz w:val="22"/>
            <w:szCs w:val="22"/>
            <w:u w:val="single"/>
            <w:lang w:eastAsia="en-US"/>
          </w:rPr>
          <w:t>@</w:t>
        </w:r>
        <w:r w:rsidRPr="00EF5E34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bk</w:t>
        </w:r>
        <w:r w:rsidRPr="00EF5E34">
          <w:rPr>
            <w:rFonts w:eastAsia="Calibri"/>
            <w:color w:val="0000FF"/>
            <w:sz w:val="22"/>
            <w:szCs w:val="22"/>
            <w:u w:val="single"/>
            <w:lang w:eastAsia="en-US"/>
          </w:rPr>
          <w:t>.</w:t>
        </w:r>
        <w:proofErr w:type="spellStart"/>
        <w:r w:rsidRPr="00EF5E34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ru</w:t>
        </w:r>
        <w:proofErr w:type="spellEnd"/>
      </w:hyperlink>
      <w:r w:rsidRPr="00EF5E34">
        <w:rPr>
          <w:rFonts w:eastAsia="Calibri"/>
          <w:sz w:val="22"/>
          <w:szCs w:val="22"/>
          <w:lang w:eastAsia="en-US"/>
        </w:rPr>
        <w:t xml:space="preserve"> не позднее чем за 3 (Три) рабочих дня до даты поставки.</w:t>
      </w:r>
    </w:p>
    <w:p w:rsidR="0047134F" w:rsidRPr="00EF5E34" w:rsidRDefault="0047134F" w:rsidP="0047134F">
      <w:pPr>
        <w:suppressAutoHyphens w:val="0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EF5E34">
        <w:rPr>
          <w:rFonts w:eastAsia="Calibri"/>
          <w:b/>
          <w:sz w:val="22"/>
          <w:szCs w:val="22"/>
          <w:lang w:eastAsia="en-US"/>
        </w:rPr>
        <w:t>11. Гарантийные обязательства:</w:t>
      </w:r>
      <w:r w:rsidR="005E3668">
        <w:rPr>
          <w:rFonts w:eastAsia="Calibri"/>
          <w:b/>
          <w:sz w:val="22"/>
          <w:szCs w:val="22"/>
          <w:lang w:eastAsia="en-US"/>
        </w:rPr>
        <w:t xml:space="preserve"> </w:t>
      </w:r>
      <w:r w:rsidRPr="00EF5E34">
        <w:rPr>
          <w:rFonts w:eastAsia="Calibri"/>
          <w:sz w:val="22"/>
          <w:szCs w:val="22"/>
          <w:lang w:eastAsia="en-US"/>
        </w:rPr>
        <w:t>Гарантийный срок на товар должен составлять не менее 12 (Двенадцати) месяцев.</w:t>
      </w:r>
      <w:r w:rsidR="005E3668">
        <w:rPr>
          <w:rFonts w:eastAsia="Calibri"/>
          <w:sz w:val="22"/>
          <w:szCs w:val="22"/>
          <w:lang w:eastAsia="en-US"/>
        </w:rPr>
        <w:t xml:space="preserve"> </w:t>
      </w:r>
      <w:r w:rsidRPr="00EF5E34">
        <w:rPr>
          <w:rFonts w:eastAsia="Calibri"/>
          <w:sz w:val="22"/>
          <w:szCs w:val="22"/>
          <w:lang w:eastAsia="en-US"/>
        </w:rPr>
        <w:t>Качество поставляемого товара должно соответствовать требованиям, предъявляемым к данного вида товарам, а также сертификатам соответствия. При обнаружении в период гарантийного срока недостатков, неисправностей, дефектов и иных несоответствий товара по качеству, должен быть произведен гарантийный ремонт и устранены все недостатки, неисправности и дефекты товара.</w:t>
      </w:r>
    </w:p>
    <w:p w:rsidR="0047134F" w:rsidRPr="00EF5E34" w:rsidRDefault="0047134F" w:rsidP="0047134F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EF5E34">
        <w:rPr>
          <w:b/>
          <w:sz w:val="22"/>
          <w:szCs w:val="22"/>
          <w:lang w:eastAsia="ru-RU"/>
        </w:rPr>
        <w:t>12. Требования к упаковке, транспортировке товара:</w:t>
      </w:r>
      <w:r w:rsidR="005E3668">
        <w:rPr>
          <w:b/>
          <w:sz w:val="22"/>
          <w:szCs w:val="22"/>
          <w:lang w:eastAsia="ru-RU"/>
        </w:rPr>
        <w:t xml:space="preserve"> </w:t>
      </w:r>
      <w:r w:rsidRPr="00EF5E34">
        <w:rPr>
          <w:sz w:val="22"/>
          <w:szCs w:val="22"/>
          <w:lang w:eastAsia="ru-RU"/>
        </w:rPr>
        <w:t>Товар должен быть поставлен в упаковке, упаковка/тара должна обеспечивать его сохранность при транспортировке и хранении, погрузочно-разгрузочных работах. Упаковка не должна иметь повреждений.</w:t>
      </w:r>
    </w:p>
    <w:p w:rsidR="0047134F" w:rsidRPr="00EF5E34" w:rsidRDefault="0047134F" w:rsidP="0047134F">
      <w:pPr>
        <w:widowControl w:val="0"/>
        <w:suppressAutoHyphens w:val="0"/>
        <w:contextualSpacing/>
        <w:jc w:val="both"/>
        <w:rPr>
          <w:spacing w:val="3"/>
          <w:sz w:val="22"/>
          <w:szCs w:val="22"/>
          <w:lang w:eastAsia="en-US"/>
        </w:rPr>
      </w:pPr>
      <w:r w:rsidRPr="00EF5E34">
        <w:rPr>
          <w:b/>
          <w:bCs/>
          <w:color w:val="000001"/>
          <w:spacing w:val="3"/>
          <w:sz w:val="22"/>
          <w:szCs w:val="22"/>
          <w:lang w:eastAsia="en-US"/>
        </w:rPr>
        <w:t>13. Порядок сдачи-приемки товара:</w:t>
      </w:r>
      <w:r w:rsidR="005E3668">
        <w:rPr>
          <w:b/>
          <w:bCs/>
          <w:color w:val="000001"/>
          <w:spacing w:val="3"/>
          <w:sz w:val="22"/>
          <w:szCs w:val="22"/>
          <w:lang w:eastAsia="en-US"/>
        </w:rPr>
        <w:t xml:space="preserve"> </w:t>
      </w:r>
      <w:r w:rsidRPr="00EF5E34">
        <w:rPr>
          <w:spacing w:val="3"/>
          <w:sz w:val="22"/>
          <w:szCs w:val="22"/>
          <w:lang w:eastAsia="en-US"/>
        </w:rPr>
        <w:t>Товар должен быть поставлен одной партией. В момент передачи товара должны быть предоставлены документы, оформленные в соответствии с действующим законодательством: счет-фактура, товарная накладная (форма ТОРГ-12), товарно-транспортная накладная (форма №1-Т) на товар и акт приема-передачи товара. Риски, связанные с порчей или случайной гибелью товара, переходят в момент передачи полного комплекта товара, в том числе –комплекта документов.</w:t>
      </w:r>
    </w:p>
    <w:p w:rsidR="00C72F12" w:rsidRPr="00EF5E34" w:rsidRDefault="00C72F12" w:rsidP="008C0E1F">
      <w:pPr>
        <w:contextualSpacing/>
        <w:jc w:val="both"/>
        <w:rPr>
          <w:sz w:val="22"/>
          <w:szCs w:val="22"/>
        </w:rPr>
      </w:pPr>
    </w:p>
    <w:p w:rsidR="00135997" w:rsidRPr="00EF5E34" w:rsidRDefault="00135997" w:rsidP="00135997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EF5E34">
        <w:rPr>
          <w:sz w:val="22"/>
          <w:szCs w:val="22"/>
          <w:lang w:eastAsia="ru-RU"/>
        </w:rPr>
        <w:t xml:space="preserve">Покупатель                                                                                  Поставщик </w:t>
      </w:r>
    </w:p>
    <w:p w:rsidR="00135997" w:rsidRPr="00EF5E34" w:rsidRDefault="00135997" w:rsidP="00135997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EF5E34">
        <w:rPr>
          <w:sz w:val="22"/>
          <w:szCs w:val="22"/>
          <w:lang w:eastAsia="ru-RU"/>
        </w:rPr>
        <w:t xml:space="preserve">МУП БВКХ «Водоканал» </w:t>
      </w:r>
      <w:r w:rsidRPr="00EF5E34">
        <w:rPr>
          <w:sz w:val="22"/>
          <w:szCs w:val="22"/>
          <w:lang w:eastAsia="ru-RU"/>
        </w:rPr>
        <w:tab/>
      </w:r>
      <w:r w:rsidRPr="00EF5E34">
        <w:rPr>
          <w:sz w:val="22"/>
          <w:szCs w:val="22"/>
          <w:lang w:eastAsia="ru-RU"/>
        </w:rPr>
        <w:tab/>
      </w:r>
      <w:r w:rsidRPr="00EF5E34">
        <w:rPr>
          <w:sz w:val="22"/>
          <w:szCs w:val="22"/>
          <w:lang w:eastAsia="ru-RU"/>
        </w:rPr>
        <w:tab/>
      </w:r>
      <w:r w:rsidRPr="00EF5E34">
        <w:rPr>
          <w:sz w:val="22"/>
          <w:szCs w:val="22"/>
          <w:lang w:eastAsia="ru-RU"/>
        </w:rPr>
        <w:tab/>
      </w:r>
      <w:r w:rsidRPr="00EF5E34">
        <w:rPr>
          <w:sz w:val="22"/>
          <w:szCs w:val="22"/>
          <w:lang w:eastAsia="ru-RU"/>
        </w:rPr>
        <w:tab/>
        <w:t>ООО «Е8»</w:t>
      </w:r>
    </w:p>
    <w:p w:rsidR="00135997" w:rsidRPr="00EF5E34" w:rsidRDefault="00135997" w:rsidP="00135997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135997" w:rsidRPr="00EF5E34" w:rsidRDefault="00135997" w:rsidP="00135997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EF5E34">
        <w:rPr>
          <w:sz w:val="22"/>
          <w:szCs w:val="22"/>
          <w:lang w:eastAsia="ru-RU"/>
        </w:rPr>
        <w:t>____________ (Алешина А.А.)                                                  __________ (</w:t>
      </w:r>
      <w:proofErr w:type="spellStart"/>
      <w:r w:rsidRPr="00EF5E34">
        <w:rPr>
          <w:sz w:val="22"/>
          <w:szCs w:val="22"/>
          <w:lang w:eastAsia="ru-RU"/>
        </w:rPr>
        <w:t>Комкова</w:t>
      </w:r>
      <w:proofErr w:type="spellEnd"/>
      <w:r w:rsidRPr="00EF5E34">
        <w:rPr>
          <w:sz w:val="22"/>
          <w:szCs w:val="22"/>
          <w:lang w:eastAsia="ru-RU"/>
        </w:rPr>
        <w:t xml:space="preserve"> Н.Г.) </w:t>
      </w:r>
    </w:p>
    <w:p w:rsidR="00FF55E8" w:rsidRDefault="00FF55E8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</w:p>
    <w:p w:rsidR="00FF55E8" w:rsidRDefault="00FF55E8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</w:p>
    <w:p w:rsidR="00FB32D9" w:rsidRDefault="00FB32D9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</w:p>
    <w:p w:rsidR="008A72BE" w:rsidRDefault="008A72BE" w:rsidP="00720DA4">
      <w:pPr>
        <w:keepNext/>
        <w:suppressAutoHyphens w:val="0"/>
        <w:contextualSpacing/>
        <w:jc w:val="right"/>
        <w:rPr>
          <w:bCs/>
          <w:sz w:val="22"/>
          <w:szCs w:val="22"/>
          <w:lang w:eastAsia="ru-RU"/>
        </w:rPr>
      </w:pPr>
      <w:r w:rsidRPr="00720DA4">
        <w:rPr>
          <w:bCs/>
          <w:sz w:val="22"/>
          <w:szCs w:val="22"/>
          <w:lang w:eastAsia="ru-RU"/>
        </w:rPr>
        <w:t>Приложение № 3 к Договору</w:t>
      </w:r>
      <w:r w:rsidR="0027472C">
        <w:rPr>
          <w:bCs/>
          <w:sz w:val="22"/>
          <w:szCs w:val="22"/>
          <w:lang w:eastAsia="ru-RU"/>
        </w:rPr>
        <w:t xml:space="preserve"> </w:t>
      </w:r>
      <w:r w:rsidRPr="00720DA4">
        <w:rPr>
          <w:caps/>
          <w:sz w:val="22"/>
          <w:szCs w:val="22"/>
          <w:lang w:eastAsia="ru-RU"/>
        </w:rPr>
        <w:t xml:space="preserve">№ </w:t>
      </w:r>
      <w:r w:rsidR="00135997">
        <w:rPr>
          <w:bCs/>
          <w:caps/>
          <w:sz w:val="22"/>
          <w:szCs w:val="22"/>
          <w:lang w:eastAsia="ru-RU"/>
        </w:rPr>
        <w:t xml:space="preserve">2022.99741 </w:t>
      </w:r>
      <w:r w:rsidRPr="00720DA4">
        <w:rPr>
          <w:bCs/>
          <w:sz w:val="22"/>
          <w:szCs w:val="22"/>
          <w:lang w:val="x-none" w:eastAsia="ru-RU"/>
        </w:rPr>
        <w:t>о</w:t>
      </w:r>
      <w:r w:rsidRPr="00720DA4">
        <w:rPr>
          <w:bCs/>
          <w:sz w:val="22"/>
          <w:szCs w:val="22"/>
          <w:lang w:eastAsia="ru-RU"/>
        </w:rPr>
        <w:t>т «</w:t>
      </w:r>
      <w:r w:rsidR="00A5367C">
        <w:rPr>
          <w:bCs/>
          <w:sz w:val="22"/>
          <w:szCs w:val="22"/>
          <w:u w:val="single"/>
          <w:lang w:eastAsia="ru-RU"/>
        </w:rPr>
        <w:t>29</w:t>
      </w:r>
      <w:r w:rsidRPr="00720DA4">
        <w:rPr>
          <w:bCs/>
          <w:sz w:val="22"/>
          <w:szCs w:val="22"/>
          <w:lang w:eastAsia="ru-RU"/>
        </w:rPr>
        <w:t xml:space="preserve">» </w:t>
      </w:r>
      <w:r w:rsidR="00A5367C">
        <w:rPr>
          <w:bCs/>
          <w:sz w:val="22"/>
          <w:szCs w:val="22"/>
          <w:u w:val="single"/>
          <w:lang w:eastAsia="ru-RU"/>
        </w:rPr>
        <w:t>июня</w:t>
      </w:r>
      <w:r w:rsidRPr="00720DA4">
        <w:rPr>
          <w:bCs/>
          <w:sz w:val="22"/>
          <w:szCs w:val="22"/>
          <w:lang w:eastAsia="ru-RU"/>
        </w:rPr>
        <w:t xml:space="preserve"> 20</w:t>
      </w:r>
      <w:r w:rsidR="00F677B5">
        <w:rPr>
          <w:bCs/>
          <w:sz w:val="22"/>
          <w:szCs w:val="22"/>
          <w:lang w:eastAsia="ru-RU"/>
        </w:rPr>
        <w:t>2</w:t>
      </w:r>
      <w:r w:rsidR="0027472C">
        <w:rPr>
          <w:bCs/>
          <w:sz w:val="22"/>
          <w:szCs w:val="22"/>
          <w:lang w:eastAsia="ru-RU"/>
        </w:rPr>
        <w:t>2</w:t>
      </w:r>
      <w:r w:rsidRPr="00720DA4">
        <w:rPr>
          <w:bCs/>
          <w:sz w:val="22"/>
          <w:szCs w:val="22"/>
          <w:lang w:eastAsia="ru-RU"/>
        </w:rPr>
        <w:t xml:space="preserve"> г.</w:t>
      </w:r>
    </w:p>
    <w:p w:rsidR="00720DA4" w:rsidRPr="00720DA4" w:rsidRDefault="00720DA4" w:rsidP="00720DA4">
      <w:pPr>
        <w:keepNext/>
        <w:suppressAutoHyphens w:val="0"/>
        <w:contextualSpacing/>
        <w:jc w:val="right"/>
        <w:rPr>
          <w:sz w:val="22"/>
          <w:szCs w:val="22"/>
          <w:lang w:eastAsia="ru-RU"/>
        </w:rPr>
      </w:pPr>
    </w:p>
    <w:p w:rsidR="008A72BE" w:rsidRDefault="008A72BE" w:rsidP="00720DA4">
      <w:pPr>
        <w:suppressAutoHyphens w:val="0"/>
        <w:ind w:firstLine="544"/>
        <w:contextualSpacing/>
        <w:jc w:val="center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ОБРАЗЕЦ</w:t>
      </w:r>
    </w:p>
    <w:p w:rsidR="007A552A" w:rsidRDefault="008A72BE" w:rsidP="00720DA4">
      <w:pPr>
        <w:suppressAutoHyphens w:val="0"/>
        <w:ind w:firstLine="544"/>
        <w:contextualSpacing/>
        <w:jc w:val="center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Акт сдачи – приемки товара </w:t>
      </w:r>
    </w:p>
    <w:p w:rsidR="008A72BE" w:rsidRDefault="008A72BE" w:rsidP="00720DA4">
      <w:pPr>
        <w:suppressAutoHyphens w:val="0"/>
        <w:ind w:firstLine="544"/>
        <w:contextualSpacing/>
        <w:jc w:val="center"/>
        <w:rPr>
          <w:color w:val="000000"/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к Договору № </w:t>
      </w:r>
      <w:r w:rsidR="00135997">
        <w:rPr>
          <w:bCs/>
          <w:caps/>
          <w:sz w:val="22"/>
          <w:szCs w:val="22"/>
          <w:lang w:eastAsia="ru-RU"/>
        </w:rPr>
        <w:t xml:space="preserve">2022.99741 </w:t>
      </w:r>
      <w:r w:rsidRPr="00720DA4">
        <w:rPr>
          <w:color w:val="000000"/>
          <w:spacing w:val="-2"/>
          <w:sz w:val="22"/>
          <w:szCs w:val="22"/>
          <w:lang w:eastAsia="ru-RU"/>
        </w:rPr>
        <w:t>от «</w:t>
      </w:r>
      <w:r w:rsidR="00877027">
        <w:rPr>
          <w:color w:val="000000"/>
          <w:spacing w:val="-2"/>
          <w:sz w:val="22"/>
          <w:szCs w:val="22"/>
          <w:lang w:eastAsia="ru-RU"/>
        </w:rPr>
        <w:t>29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» </w:t>
      </w:r>
      <w:r w:rsidR="00877027">
        <w:rPr>
          <w:color w:val="000000"/>
          <w:spacing w:val="-2"/>
          <w:sz w:val="22"/>
          <w:szCs w:val="22"/>
          <w:lang w:eastAsia="ru-RU"/>
        </w:rPr>
        <w:t>июня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20</w:t>
      </w:r>
      <w:r w:rsidR="00F677B5">
        <w:rPr>
          <w:color w:val="000000"/>
          <w:spacing w:val="-2"/>
          <w:sz w:val="22"/>
          <w:szCs w:val="22"/>
          <w:lang w:eastAsia="ru-RU"/>
        </w:rPr>
        <w:t>2</w:t>
      </w:r>
      <w:r w:rsidR="00405621">
        <w:rPr>
          <w:color w:val="000000"/>
          <w:spacing w:val="-2"/>
          <w:sz w:val="22"/>
          <w:szCs w:val="22"/>
          <w:lang w:eastAsia="ru-RU"/>
        </w:rPr>
        <w:t>2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г.</w:t>
      </w:r>
    </w:p>
    <w:p w:rsidR="00720DA4" w:rsidRPr="00720DA4" w:rsidRDefault="00720DA4" w:rsidP="00720DA4">
      <w:pPr>
        <w:suppressAutoHyphens w:val="0"/>
        <w:ind w:firstLine="544"/>
        <w:contextualSpacing/>
        <w:jc w:val="center"/>
        <w:rPr>
          <w:color w:val="000000"/>
          <w:spacing w:val="-2"/>
          <w:sz w:val="22"/>
          <w:szCs w:val="22"/>
          <w:lang w:eastAsia="ru-RU"/>
        </w:rPr>
      </w:pPr>
    </w:p>
    <w:p w:rsidR="008A72BE" w:rsidRDefault="008A72BE" w:rsidP="00720DA4">
      <w:pPr>
        <w:suppressAutoHyphens w:val="0"/>
        <w:ind w:firstLine="544"/>
        <w:contextualSpacing/>
        <w:jc w:val="both"/>
        <w:rPr>
          <w:color w:val="000000"/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МУП БВКХ «Водоканал», именуемое в дальнейшем «Покупатель», в лице директора </w:t>
      </w:r>
      <w:r w:rsidR="008F525B">
        <w:rPr>
          <w:color w:val="000000"/>
          <w:spacing w:val="-2"/>
          <w:sz w:val="22"/>
          <w:szCs w:val="22"/>
          <w:lang w:eastAsia="ru-RU"/>
        </w:rPr>
        <w:t>Алешиной А.А</w:t>
      </w:r>
      <w:r w:rsidRPr="00720DA4">
        <w:rPr>
          <w:color w:val="000000"/>
          <w:spacing w:val="-2"/>
          <w:sz w:val="22"/>
          <w:szCs w:val="22"/>
          <w:lang w:eastAsia="ru-RU"/>
        </w:rPr>
        <w:t>., действующе</w:t>
      </w:r>
      <w:r w:rsidR="008F525B">
        <w:rPr>
          <w:color w:val="000000"/>
          <w:spacing w:val="-2"/>
          <w:sz w:val="22"/>
          <w:szCs w:val="22"/>
          <w:lang w:eastAsia="ru-RU"/>
        </w:rPr>
        <w:t>й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на основании Устава, с одной стороны, </w:t>
      </w:r>
      <w:r w:rsidR="00A00094">
        <w:rPr>
          <w:color w:val="000000"/>
          <w:spacing w:val="-2"/>
          <w:sz w:val="22"/>
          <w:szCs w:val="22"/>
          <w:lang w:eastAsia="ru-RU"/>
        </w:rPr>
        <w:t xml:space="preserve">и </w:t>
      </w:r>
      <w:r w:rsidR="00135997">
        <w:rPr>
          <w:sz w:val="22"/>
          <w:szCs w:val="22"/>
        </w:rPr>
        <w:t>ООО «Е8»</w:t>
      </w:r>
      <w:r w:rsidR="00135997" w:rsidRPr="008F525B">
        <w:rPr>
          <w:sz w:val="22"/>
          <w:szCs w:val="22"/>
          <w:lang w:eastAsia="ru-RU"/>
        </w:rPr>
        <w:t>, именуем</w:t>
      </w:r>
      <w:r w:rsidR="00135997">
        <w:rPr>
          <w:sz w:val="22"/>
          <w:szCs w:val="22"/>
          <w:lang w:eastAsia="ru-RU"/>
        </w:rPr>
        <w:t>ое</w:t>
      </w:r>
      <w:r w:rsidR="00135997" w:rsidRPr="008F525B">
        <w:rPr>
          <w:sz w:val="22"/>
          <w:szCs w:val="22"/>
          <w:lang w:eastAsia="ru-RU"/>
        </w:rPr>
        <w:t xml:space="preserve"> в дальнейшем «Поставщик», в лице </w:t>
      </w:r>
      <w:r w:rsidR="00135997" w:rsidRPr="00B4452A">
        <w:rPr>
          <w:sz w:val="22"/>
          <w:szCs w:val="22"/>
          <w:lang w:eastAsia="ru-RU"/>
        </w:rPr>
        <w:t>генерального директора</w:t>
      </w:r>
      <w:r w:rsidR="00135997">
        <w:rPr>
          <w:sz w:val="22"/>
          <w:szCs w:val="22"/>
          <w:u w:val="single"/>
          <w:lang w:eastAsia="ru-RU"/>
        </w:rPr>
        <w:t xml:space="preserve"> </w:t>
      </w:r>
      <w:r w:rsidR="00135997" w:rsidRPr="00CC488D">
        <w:rPr>
          <w:sz w:val="22"/>
          <w:szCs w:val="22"/>
          <w:lang w:eastAsia="ru-RU"/>
        </w:rPr>
        <w:t>Комковой Нины Геннадьевны</w:t>
      </w:r>
      <w:r w:rsidR="00135997" w:rsidRPr="008F525B">
        <w:rPr>
          <w:sz w:val="22"/>
          <w:szCs w:val="22"/>
          <w:lang w:eastAsia="ru-RU"/>
        </w:rPr>
        <w:t>, действующ</w:t>
      </w:r>
      <w:r w:rsidR="00135997">
        <w:rPr>
          <w:sz w:val="22"/>
          <w:szCs w:val="22"/>
          <w:lang w:eastAsia="ru-RU"/>
        </w:rPr>
        <w:t>ей</w:t>
      </w:r>
      <w:r w:rsidR="00135997" w:rsidRPr="00CC488D">
        <w:rPr>
          <w:sz w:val="22"/>
          <w:szCs w:val="22"/>
          <w:lang w:eastAsia="ru-RU"/>
        </w:rPr>
        <w:t xml:space="preserve"> </w:t>
      </w:r>
      <w:r w:rsidR="00135997" w:rsidRPr="008F525B">
        <w:rPr>
          <w:sz w:val="22"/>
          <w:szCs w:val="22"/>
          <w:lang w:eastAsia="ru-RU"/>
        </w:rPr>
        <w:t xml:space="preserve">на основании </w:t>
      </w:r>
      <w:r w:rsidR="00135997">
        <w:rPr>
          <w:sz w:val="22"/>
          <w:szCs w:val="22"/>
          <w:lang w:eastAsia="ru-RU"/>
        </w:rPr>
        <w:t>Устава</w:t>
      </w:r>
      <w:r w:rsidRPr="00720DA4">
        <w:rPr>
          <w:color w:val="000000"/>
          <w:spacing w:val="-2"/>
          <w:sz w:val="22"/>
          <w:szCs w:val="22"/>
          <w:lang w:eastAsia="ru-RU"/>
        </w:rPr>
        <w:t>, с другой стороны, совместно именуемые «Стороны», составили настоящий Акт о нижеследующем:</w:t>
      </w:r>
    </w:p>
    <w:p w:rsidR="00F47840" w:rsidRDefault="00F47840" w:rsidP="0047134F">
      <w:pPr>
        <w:suppressAutoHyphens w:val="0"/>
        <w:ind w:left="567" w:hanging="23"/>
        <w:contextualSpacing/>
        <w:jc w:val="both"/>
        <w:rPr>
          <w:color w:val="000000"/>
          <w:spacing w:val="-2"/>
          <w:sz w:val="22"/>
          <w:szCs w:val="22"/>
          <w:lang w:eastAsia="ru-RU"/>
        </w:rPr>
      </w:pPr>
    </w:p>
    <w:p w:rsidR="008A72BE" w:rsidRPr="002D12BC" w:rsidRDefault="008A72BE" w:rsidP="0040562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uppressAutoHyphens w:val="0"/>
        <w:ind w:left="0" w:firstLine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В соответствии с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Договор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ом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№ </w:t>
      </w:r>
      <w:r w:rsidR="00135997">
        <w:rPr>
          <w:bCs/>
          <w:caps/>
          <w:sz w:val="22"/>
          <w:szCs w:val="22"/>
          <w:lang w:eastAsia="ru-RU"/>
        </w:rPr>
        <w:t xml:space="preserve">2022.99741 </w:t>
      </w:r>
      <w:r w:rsidRPr="0006348D">
        <w:rPr>
          <w:color w:val="000000"/>
          <w:spacing w:val="-2"/>
          <w:sz w:val="22"/>
          <w:szCs w:val="22"/>
          <w:lang w:eastAsia="ru-RU"/>
        </w:rPr>
        <w:t>от «</w:t>
      </w:r>
      <w:r w:rsidR="00877027">
        <w:rPr>
          <w:color w:val="000000"/>
          <w:spacing w:val="-2"/>
          <w:sz w:val="22"/>
          <w:szCs w:val="22"/>
          <w:lang w:eastAsia="ru-RU"/>
        </w:rPr>
        <w:t>29</w:t>
      </w:r>
      <w:r w:rsidRPr="0006348D">
        <w:rPr>
          <w:color w:val="000000"/>
          <w:spacing w:val="-2"/>
          <w:sz w:val="22"/>
          <w:szCs w:val="22"/>
          <w:lang w:eastAsia="ru-RU"/>
        </w:rPr>
        <w:t xml:space="preserve">» </w:t>
      </w:r>
      <w:r w:rsidR="00877027">
        <w:rPr>
          <w:color w:val="000000"/>
          <w:spacing w:val="-2"/>
          <w:sz w:val="22"/>
          <w:szCs w:val="22"/>
          <w:lang w:eastAsia="ru-RU"/>
        </w:rPr>
        <w:t xml:space="preserve">июня </w:t>
      </w:r>
      <w:bookmarkStart w:id="2" w:name="_GoBack"/>
      <w:bookmarkEnd w:id="2"/>
      <w:r w:rsidRPr="0006348D">
        <w:rPr>
          <w:color w:val="000000"/>
          <w:spacing w:val="-2"/>
          <w:sz w:val="22"/>
          <w:szCs w:val="22"/>
          <w:lang w:eastAsia="ru-RU"/>
        </w:rPr>
        <w:t>20</w:t>
      </w:r>
      <w:r w:rsidR="00F677B5">
        <w:rPr>
          <w:color w:val="000000"/>
          <w:spacing w:val="-2"/>
          <w:sz w:val="22"/>
          <w:szCs w:val="22"/>
          <w:lang w:eastAsia="ru-RU"/>
        </w:rPr>
        <w:t>2</w:t>
      </w:r>
      <w:r w:rsidR="00405621">
        <w:rPr>
          <w:color w:val="000000"/>
          <w:spacing w:val="-2"/>
          <w:sz w:val="22"/>
          <w:szCs w:val="22"/>
          <w:lang w:eastAsia="ru-RU"/>
        </w:rPr>
        <w:t>2</w:t>
      </w:r>
      <w:r w:rsidRPr="0006348D">
        <w:rPr>
          <w:color w:val="000000"/>
          <w:spacing w:val="-2"/>
          <w:sz w:val="22"/>
          <w:szCs w:val="22"/>
          <w:lang w:eastAsia="ru-RU"/>
        </w:rPr>
        <w:t xml:space="preserve"> г. </w:t>
      </w:r>
      <w:r w:rsidR="00847009" w:rsidRPr="0006348D">
        <w:rPr>
          <w:color w:val="000000"/>
          <w:spacing w:val="-2"/>
          <w:sz w:val="22"/>
          <w:szCs w:val="22"/>
          <w:lang w:eastAsia="ru-RU"/>
        </w:rPr>
        <w:t>П</w:t>
      </w:r>
      <w:r w:rsidRPr="0006348D">
        <w:rPr>
          <w:color w:val="000000"/>
          <w:spacing w:val="-2"/>
          <w:sz w:val="22"/>
          <w:szCs w:val="22"/>
          <w:lang w:eastAsia="ru-RU"/>
        </w:rPr>
        <w:t>оставщик выполнил обязательства по</w:t>
      </w:r>
      <w:r w:rsidR="008F525B" w:rsidRPr="0006348D">
        <w:rPr>
          <w:color w:val="000000"/>
          <w:spacing w:val="-2"/>
          <w:sz w:val="22"/>
          <w:szCs w:val="22"/>
          <w:lang w:eastAsia="ru-RU"/>
        </w:rPr>
        <w:t xml:space="preserve"> </w:t>
      </w:r>
      <w:r w:rsidR="0006348D" w:rsidRPr="002D12BC">
        <w:rPr>
          <w:color w:val="000000"/>
          <w:spacing w:val="-2"/>
          <w:sz w:val="22"/>
          <w:szCs w:val="22"/>
          <w:lang w:eastAsia="ru-RU"/>
        </w:rPr>
        <w:t xml:space="preserve">поставке </w:t>
      </w:r>
      <w:r w:rsidR="00A3773B" w:rsidRPr="00A3773B">
        <w:rPr>
          <w:sz w:val="22"/>
          <w:szCs w:val="22"/>
        </w:rPr>
        <w:t>теплообменников пластинчатых, разборных, одноходовых</w:t>
      </w:r>
      <w:r w:rsidR="00780CC9" w:rsidRPr="002D12BC">
        <w:rPr>
          <w:color w:val="000000"/>
          <w:spacing w:val="-2"/>
          <w:sz w:val="22"/>
          <w:szCs w:val="22"/>
          <w:lang w:eastAsia="ru-RU"/>
        </w:rPr>
        <w:t xml:space="preserve"> </w:t>
      </w:r>
      <w:r w:rsidRPr="002D12BC">
        <w:rPr>
          <w:color w:val="000000"/>
          <w:spacing w:val="-2"/>
          <w:sz w:val="22"/>
          <w:szCs w:val="22"/>
          <w:lang w:eastAsia="ru-RU"/>
        </w:rPr>
        <w:t xml:space="preserve">(далее </w:t>
      </w:r>
      <w:r w:rsidR="00F47840">
        <w:rPr>
          <w:color w:val="000000"/>
          <w:spacing w:val="-2"/>
          <w:sz w:val="22"/>
          <w:szCs w:val="22"/>
          <w:lang w:eastAsia="ru-RU"/>
        </w:rPr>
        <w:t>–</w:t>
      </w:r>
      <w:r w:rsidRPr="002D12BC">
        <w:rPr>
          <w:color w:val="000000"/>
          <w:spacing w:val="-2"/>
          <w:sz w:val="22"/>
          <w:szCs w:val="22"/>
          <w:lang w:eastAsia="ru-RU"/>
        </w:rPr>
        <w:t xml:space="preserve"> Товар) (в полном объеме/частично)</w:t>
      </w:r>
      <w:r w:rsidR="00891CC3" w:rsidRPr="002D12BC">
        <w:rPr>
          <w:color w:val="000000"/>
          <w:spacing w:val="-2"/>
          <w:sz w:val="22"/>
          <w:szCs w:val="22"/>
          <w:lang w:eastAsia="ru-RU"/>
        </w:rPr>
        <w:t>.</w:t>
      </w:r>
    </w:p>
    <w:p w:rsidR="008A72BE" w:rsidRPr="00720DA4" w:rsidRDefault="008A72BE" w:rsidP="0040562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uppressAutoHyphens w:val="0"/>
        <w:ind w:left="0" w:firstLine="0"/>
        <w:contextualSpacing/>
        <w:jc w:val="both"/>
        <w:rPr>
          <w:spacing w:val="-2"/>
          <w:sz w:val="22"/>
          <w:szCs w:val="22"/>
          <w:lang w:eastAsia="ru-RU"/>
        </w:rPr>
      </w:pPr>
      <w:r w:rsidRPr="002D12BC">
        <w:rPr>
          <w:color w:val="000000"/>
          <w:spacing w:val="-2"/>
          <w:sz w:val="22"/>
          <w:szCs w:val="22"/>
          <w:lang w:eastAsia="ru-RU"/>
        </w:rPr>
        <w:t xml:space="preserve">Приемка поставленного Товара по объему, составу, содержанию, срокам, качеству и соответственно условиям, указанным в </w:t>
      </w:r>
      <w:r w:rsidR="00847009" w:rsidRPr="002D12BC">
        <w:rPr>
          <w:color w:val="000000"/>
          <w:spacing w:val="-2"/>
          <w:sz w:val="22"/>
          <w:szCs w:val="22"/>
          <w:lang w:eastAsia="ru-RU"/>
        </w:rPr>
        <w:t>Договоре</w:t>
      </w:r>
      <w:r w:rsidRPr="002D12BC">
        <w:rPr>
          <w:color w:val="000000"/>
          <w:spacing w:val="-2"/>
          <w:sz w:val="22"/>
          <w:szCs w:val="22"/>
          <w:lang w:eastAsia="ru-RU"/>
        </w:rPr>
        <w:t>, соответствует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(не соответствует) требованиям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Договор</w:t>
      </w:r>
      <w:r w:rsidRPr="00720DA4">
        <w:rPr>
          <w:color w:val="000000"/>
          <w:spacing w:val="-2"/>
          <w:sz w:val="22"/>
          <w:szCs w:val="22"/>
          <w:lang w:eastAsia="ru-RU"/>
        </w:rPr>
        <w:t>а.</w:t>
      </w:r>
    </w:p>
    <w:p w:rsidR="008A72BE" w:rsidRPr="00720DA4" w:rsidRDefault="008A72BE" w:rsidP="0040562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uppressAutoHyphens w:val="0"/>
        <w:ind w:left="0" w:firstLine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>Товар поставлен «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>___</w:t>
      </w:r>
      <w:r w:rsidRPr="00720DA4">
        <w:rPr>
          <w:color w:val="000000"/>
          <w:spacing w:val="-2"/>
          <w:sz w:val="22"/>
          <w:szCs w:val="22"/>
          <w:lang w:eastAsia="ru-RU"/>
        </w:rPr>
        <w:t>»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 _________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20</w:t>
      </w:r>
      <w:r w:rsidR="00F677B5">
        <w:rPr>
          <w:color w:val="000000"/>
          <w:spacing w:val="-2"/>
          <w:sz w:val="22"/>
          <w:szCs w:val="22"/>
          <w:lang w:eastAsia="ru-RU"/>
        </w:rPr>
        <w:t>2</w:t>
      </w:r>
      <w:r w:rsidR="00405621">
        <w:rPr>
          <w:color w:val="000000"/>
          <w:spacing w:val="-2"/>
          <w:sz w:val="22"/>
          <w:szCs w:val="22"/>
          <w:lang w:eastAsia="ru-RU"/>
        </w:rPr>
        <w:t>2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г.</w:t>
      </w:r>
    </w:p>
    <w:p w:rsidR="008A72BE" w:rsidRPr="00720DA4" w:rsidRDefault="008A72BE" w:rsidP="0040562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uppressAutoHyphens w:val="0"/>
        <w:ind w:left="0" w:firstLine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Недостатки поставленного Товара (выявлены/не выявлены) </w:t>
      </w:r>
    </w:p>
    <w:p w:rsidR="008A72BE" w:rsidRPr="00720DA4" w:rsidRDefault="008A72BE" w:rsidP="0040562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uppressAutoHyphens w:val="0"/>
        <w:ind w:left="0" w:firstLine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>К настоящему Акту прилагаются следующие документы:</w:t>
      </w:r>
    </w:p>
    <w:p w:rsidR="008A72BE" w:rsidRPr="00720DA4" w:rsidRDefault="008A72BE" w:rsidP="00405621">
      <w:pPr>
        <w:shd w:val="clear" w:color="auto" w:fill="FFFFFF"/>
        <w:tabs>
          <w:tab w:val="num" w:pos="0"/>
          <w:tab w:val="left" w:pos="284"/>
        </w:tabs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 xml:space="preserve">а) счет-фактура от «___»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______ </w:t>
      </w:r>
      <w:r w:rsidRPr="00720DA4">
        <w:rPr>
          <w:color w:val="000000"/>
          <w:spacing w:val="-2"/>
          <w:sz w:val="22"/>
          <w:szCs w:val="22"/>
          <w:lang w:eastAsia="ru-RU"/>
        </w:rPr>
        <w:t>20</w:t>
      </w:r>
      <w:r w:rsidR="00FA5538">
        <w:rPr>
          <w:color w:val="000000"/>
          <w:spacing w:val="-2"/>
          <w:sz w:val="22"/>
          <w:szCs w:val="22"/>
          <w:lang w:eastAsia="ru-RU"/>
        </w:rPr>
        <w:t>2</w:t>
      </w:r>
      <w:r w:rsidR="00405621">
        <w:rPr>
          <w:color w:val="000000"/>
          <w:spacing w:val="-2"/>
          <w:sz w:val="22"/>
          <w:szCs w:val="22"/>
          <w:lang w:eastAsia="ru-RU"/>
        </w:rPr>
        <w:t xml:space="preserve">2 </w:t>
      </w:r>
      <w:r w:rsidRPr="00720DA4">
        <w:rPr>
          <w:color w:val="000000"/>
          <w:spacing w:val="-2"/>
          <w:sz w:val="22"/>
          <w:szCs w:val="22"/>
          <w:lang w:eastAsia="ru-RU"/>
        </w:rPr>
        <w:t>г</w:t>
      </w:r>
      <w:r w:rsidR="00F47840">
        <w:rPr>
          <w:color w:val="000000"/>
          <w:spacing w:val="-2"/>
          <w:sz w:val="22"/>
          <w:szCs w:val="22"/>
          <w:lang w:eastAsia="ru-RU"/>
        </w:rPr>
        <w:t>.</w:t>
      </w:r>
      <w:r w:rsidRPr="00720DA4">
        <w:rPr>
          <w:color w:val="000000"/>
          <w:spacing w:val="-2"/>
          <w:sz w:val="22"/>
          <w:szCs w:val="22"/>
          <w:lang w:eastAsia="ru-RU"/>
        </w:rPr>
        <w:t>, № ___________;</w:t>
      </w:r>
    </w:p>
    <w:p w:rsidR="008A72BE" w:rsidRPr="00720DA4" w:rsidRDefault="008A72BE" w:rsidP="00405621">
      <w:pPr>
        <w:shd w:val="clear" w:color="auto" w:fill="FFFFFF"/>
        <w:tabs>
          <w:tab w:val="num" w:pos="0"/>
          <w:tab w:val="left" w:pos="284"/>
        </w:tabs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 w:rsidRPr="00720DA4">
        <w:rPr>
          <w:color w:val="000000"/>
          <w:spacing w:val="-2"/>
          <w:sz w:val="22"/>
          <w:szCs w:val="22"/>
          <w:lang w:eastAsia="ru-RU"/>
        </w:rPr>
        <w:t>б) товарная накладная по форме ТОРГ-12</w:t>
      </w:r>
      <w:r w:rsidR="00FF55E8">
        <w:rPr>
          <w:color w:val="000000"/>
          <w:spacing w:val="-2"/>
          <w:sz w:val="22"/>
          <w:szCs w:val="22"/>
          <w:lang w:eastAsia="ru-RU"/>
        </w:rPr>
        <w:t xml:space="preserve"> (или УПД)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 от «__» 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_____ </w:t>
      </w:r>
      <w:r w:rsidRPr="00720DA4">
        <w:rPr>
          <w:color w:val="000000"/>
          <w:spacing w:val="-2"/>
          <w:sz w:val="22"/>
          <w:szCs w:val="22"/>
          <w:lang w:eastAsia="ru-RU"/>
        </w:rPr>
        <w:t>20</w:t>
      </w:r>
      <w:r w:rsidR="00FA5538">
        <w:rPr>
          <w:color w:val="000000"/>
          <w:spacing w:val="-2"/>
          <w:sz w:val="22"/>
          <w:szCs w:val="22"/>
          <w:lang w:eastAsia="ru-RU"/>
        </w:rPr>
        <w:t>2</w:t>
      </w:r>
      <w:r w:rsidR="00405621">
        <w:rPr>
          <w:color w:val="000000"/>
          <w:spacing w:val="-2"/>
          <w:sz w:val="22"/>
          <w:szCs w:val="22"/>
          <w:lang w:eastAsia="ru-RU"/>
        </w:rPr>
        <w:t>2</w:t>
      </w:r>
      <w:r w:rsidR="00847009" w:rsidRPr="00720DA4">
        <w:rPr>
          <w:color w:val="000000"/>
          <w:spacing w:val="-2"/>
          <w:sz w:val="22"/>
          <w:szCs w:val="22"/>
          <w:lang w:eastAsia="ru-RU"/>
        </w:rPr>
        <w:t xml:space="preserve"> г</w:t>
      </w:r>
      <w:r w:rsidRPr="00720DA4">
        <w:rPr>
          <w:color w:val="000000"/>
          <w:spacing w:val="-2"/>
          <w:sz w:val="22"/>
          <w:szCs w:val="22"/>
          <w:lang w:eastAsia="ru-RU"/>
        </w:rPr>
        <w:t xml:space="preserve">. № </w:t>
      </w:r>
      <w:r w:rsidR="00891CC3">
        <w:rPr>
          <w:color w:val="000000"/>
          <w:spacing w:val="-2"/>
          <w:sz w:val="22"/>
          <w:szCs w:val="22"/>
          <w:lang w:eastAsia="ru-RU"/>
        </w:rPr>
        <w:t>___</w:t>
      </w:r>
      <w:r w:rsidRPr="00720DA4">
        <w:rPr>
          <w:color w:val="000000"/>
          <w:spacing w:val="-2"/>
          <w:sz w:val="22"/>
          <w:szCs w:val="22"/>
          <w:lang w:eastAsia="ru-RU"/>
        </w:rPr>
        <w:t>;</w:t>
      </w:r>
    </w:p>
    <w:p w:rsidR="008A72BE" w:rsidRPr="00720DA4" w:rsidRDefault="00720DA4" w:rsidP="00405621">
      <w:pPr>
        <w:shd w:val="clear" w:color="auto" w:fill="FFFFFF"/>
        <w:tabs>
          <w:tab w:val="num" w:pos="0"/>
          <w:tab w:val="left" w:pos="284"/>
        </w:tabs>
        <w:suppressAutoHyphens w:val="0"/>
        <w:contextualSpacing/>
        <w:jc w:val="both"/>
        <w:rPr>
          <w:spacing w:val="-2"/>
          <w:sz w:val="22"/>
          <w:szCs w:val="22"/>
          <w:lang w:eastAsia="ru-RU"/>
        </w:rPr>
      </w:pPr>
      <w:r>
        <w:rPr>
          <w:color w:val="000000"/>
          <w:spacing w:val="-2"/>
          <w:sz w:val="22"/>
          <w:szCs w:val="22"/>
          <w:lang w:eastAsia="ru-RU"/>
        </w:rPr>
        <w:t>в</w:t>
      </w:r>
      <w:r w:rsidR="008A72BE" w:rsidRPr="00720DA4">
        <w:rPr>
          <w:color w:val="000000"/>
          <w:spacing w:val="-2"/>
          <w:sz w:val="22"/>
          <w:szCs w:val="22"/>
          <w:lang w:eastAsia="ru-RU"/>
        </w:rPr>
        <w:t>) документы, подтверждающие качество поставленного Товара (и иные документы от Поставщика).</w:t>
      </w:r>
    </w:p>
    <w:p w:rsidR="00C9696B" w:rsidRDefault="00C9696B" w:rsidP="001A3A8D">
      <w:pPr>
        <w:suppressAutoHyphens w:val="0"/>
        <w:ind w:left="426" w:hanging="426"/>
        <w:contextualSpacing/>
        <w:jc w:val="both"/>
        <w:rPr>
          <w:sz w:val="22"/>
          <w:szCs w:val="22"/>
          <w:lang w:eastAsia="ru-RU"/>
        </w:rPr>
      </w:pPr>
    </w:p>
    <w:p w:rsidR="00135997" w:rsidRDefault="00135997" w:rsidP="001A3A8D">
      <w:pPr>
        <w:suppressAutoHyphens w:val="0"/>
        <w:ind w:left="426" w:hanging="426"/>
        <w:contextualSpacing/>
        <w:jc w:val="both"/>
        <w:rPr>
          <w:sz w:val="22"/>
          <w:szCs w:val="22"/>
          <w:lang w:eastAsia="ru-RU"/>
        </w:rPr>
      </w:pPr>
    </w:p>
    <w:p w:rsidR="00135997" w:rsidRDefault="00135997" w:rsidP="001A3A8D">
      <w:pPr>
        <w:suppressAutoHyphens w:val="0"/>
        <w:ind w:left="426" w:hanging="426"/>
        <w:contextualSpacing/>
        <w:jc w:val="both"/>
        <w:rPr>
          <w:sz w:val="22"/>
          <w:szCs w:val="22"/>
          <w:lang w:eastAsia="ru-RU"/>
        </w:rPr>
      </w:pPr>
    </w:p>
    <w:p w:rsidR="00135997" w:rsidRPr="00720DA4" w:rsidRDefault="00135997" w:rsidP="00135997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Покупатель                                                                                  Поставщик </w:t>
      </w:r>
    </w:p>
    <w:p w:rsidR="00135997" w:rsidRDefault="00135997" w:rsidP="00135997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 xml:space="preserve">МУП БВКХ «Водоканал» </w:t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</w:r>
      <w:r>
        <w:rPr>
          <w:sz w:val="22"/>
          <w:szCs w:val="22"/>
          <w:lang w:eastAsia="ru-RU"/>
        </w:rPr>
        <w:tab/>
        <w:t>ООО «Е8»</w:t>
      </w:r>
    </w:p>
    <w:p w:rsidR="00135997" w:rsidRPr="00720DA4" w:rsidRDefault="00135997" w:rsidP="00135997">
      <w:pPr>
        <w:suppressAutoHyphens w:val="0"/>
        <w:contextualSpacing/>
        <w:jc w:val="both"/>
        <w:rPr>
          <w:sz w:val="22"/>
          <w:szCs w:val="22"/>
          <w:lang w:eastAsia="ru-RU"/>
        </w:rPr>
      </w:pPr>
    </w:p>
    <w:p w:rsidR="008A72BE" w:rsidRPr="00720DA4" w:rsidRDefault="00135997" w:rsidP="00135997">
      <w:pPr>
        <w:suppressAutoHyphens w:val="0"/>
        <w:contextualSpacing/>
        <w:jc w:val="both"/>
        <w:rPr>
          <w:sz w:val="22"/>
          <w:szCs w:val="22"/>
          <w:lang w:eastAsia="ru-RU"/>
        </w:rPr>
      </w:pPr>
      <w:r w:rsidRPr="00720DA4">
        <w:rPr>
          <w:sz w:val="22"/>
          <w:szCs w:val="22"/>
          <w:lang w:eastAsia="ru-RU"/>
        </w:rPr>
        <w:t>____________ (</w:t>
      </w:r>
      <w:r>
        <w:rPr>
          <w:sz w:val="22"/>
          <w:szCs w:val="22"/>
          <w:lang w:eastAsia="ru-RU"/>
        </w:rPr>
        <w:t>Алешина А.А</w:t>
      </w:r>
      <w:r w:rsidRPr="00720DA4">
        <w:rPr>
          <w:sz w:val="22"/>
          <w:szCs w:val="22"/>
          <w:lang w:eastAsia="ru-RU"/>
        </w:rPr>
        <w:t>.)                                                  __________ (</w:t>
      </w:r>
      <w:proofErr w:type="spellStart"/>
      <w:r>
        <w:rPr>
          <w:sz w:val="22"/>
          <w:szCs w:val="22"/>
          <w:lang w:eastAsia="ru-RU"/>
        </w:rPr>
        <w:t>Комкова</w:t>
      </w:r>
      <w:proofErr w:type="spellEnd"/>
      <w:r>
        <w:rPr>
          <w:sz w:val="22"/>
          <w:szCs w:val="22"/>
          <w:lang w:eastAsia="ru-RU"/>
        </w:rPr>
        <w:t xml:space="preserve"> Н.Г.</w:t>
      </w:r>
      <w:r w:rsidRPr="00720DA4">
        <w:rPr>
          <w:sz w:val="22"/>
          <w:szCs w:val="22"/>
          <w:lang w:eastAsia="ru-RU"/>
        </w:rPr>
        <w:t xml:space="preserve">) </w:t>
      </w:r>
    </w:p>
    <w:sectPr w:rsidR="008A72BE" w:rsidRPr="00720DA4" w:rsidSect="005E3668">
      <w:pgSz w:w="11906" w:h="16838"/>
      <w:pgMar w:top="851" w:right="707" w:bottom="709" w:left="993" w:header="0" w:footer="223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50" w:rsidRDefault="00EE7B50">
      <w:r>
        <w:separator/>
      </w:r>
    </w:p>
  </w:endnote>
  <w:endnote w:type="continuationSeparator" w:id="0">
    <w:p w:rsidR="00EE7B50" w:rsidRDefault="00EE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</w:font>
  <w:font w:name="GaramondNarrowC">
    <w:altName w:val="Times New Roman"/>
    <w:charset w:val="CC"/>
    <w:family w:val="roman"/>
    <w:pitch w:val="variable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DL"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B50" w:rsidRDefault="00EE7B50">
    <w:pPr>
      <w:pStyle w:val="aff0"/>
      <w:jc w:val="center"/>
    </w:pPr>
  </w:p>
  <w:p w:rsidR="00EE7B50" w:rsidRDefault="00EE7B50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50" w:rsidRDefault="00EE7B50">
      <w:r>
        <w:separator/>
      </w:r>
    </w:p>
  </w:footnote>
  <w:footnote w:type="continuationSeparator" w:id="0">
    <w:p w:rsidR="00EE7B50" w:rsidRDefault="00EE7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0A4"/>
    <w:multiLevelType w:val="multilevel"/>
    <w:tmpl w:val="1C622E54"/>
    <w:lvl w:ilvl="0">
      <w:start w:val="1"/>
      <w:numFmt w:val="none"/>
      <w:pStyle w:val="1"/>
      <w:suff w:val="nothing"/>
      <w:lvlText w:val=""/>
      <w:lvlJc w:val="left"/>
      <w:pPr>
        <w:ind w:left="54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4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54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DC750C8"/>
    <w:multiLevelType w:val="multilevel"/>
    <w:tmpl w:val="556A2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86B062D"/>
    <w:multiLevelType w:val="multilevel"/>
    <w:tmpl w:val="1B2E2C6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2D7715"/>
    <w:multiLevelType w:val="hybridMultilevel"/>
    <w:tmpl w:val="4C04A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D58D3"/>
    <w:multiLevelType w:val="hybridMultilevel"/>
    <w:tmpl w:val="2AB24ABE"/>
    <w:lvl w:ilvl="0" w:tplc="C0BEC8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54340"/>
    <w:multiLevelType w:val="multilevel"/>
    <w:tmpl w:val="5262FA8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5052BA"/>
    <w:multiLevelType w:val="hybridMultilevel"/>
    <w:tmpl w:val="F5F2FA8A"/>
    <w:lvl w:ilvl="0" w:tplc="D4FAFD0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2CE347AE"/>
    <w:multiLevelType w:val="multilevel"/>
    <w:tmpl w:val="3738B9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A42A71"/>
    <w:multiLevelType w:val="multilevel"/>
    <w:tmpl w:val="E99A5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 w15:restartNumberingAfterBreak="0">
    <w:nsid w:val="35B63934"/>
    <w:multiLevelType w:val="hybridMultilevel"/>
    <w:tmpl w:val="8B1C2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D0B78"/>
    <w:multiLevelType w:val="hybridMultilevel"/>
    <w:tmpl w:val="4EA20412"/>
    <w:lvl w:ilvl="0" w:tplc="69429EB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54D47"/>
    <w:multiLevelType w:val="multilevel"/>
    <w:tmpl w:val="A73414CC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D3E75E9"/>
    <w:multiLevelType w:val="multilevel"/>
    <w:tmpl w:val="5BB811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231D5A"/>
    <w:multiLevelType w:val="multilevel"/>
    <w:tmpl w:val="6C52E74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3701"/>
    <w:multiLevelType w:val="multilevel"/>
    <w:tmpl w:val="B23E6608"/>
    <w:lvl w:ilvl="0">
      <w:start w:val="5"/>
      <w:numFmt w:val="decimal"/>
      <w:lvlText w:val="%1"/>
      <w:lvlJc w:val="left"/>
      <w:pPr>
        <w:ind w:left="480" w:hanging="480"/>
      </w:pPr>
      <w:rPr>
        <w:color w:val="auto"/>
      </w:rPr>
    </w:lvl>
    <w:lvl w:ilvl="1">
      <w:start w:val="2"/>
      <w:numFmt w:val="decimal"/>
      <w:lvlText w:val="%1.%2"/>
      <w:lvlJc w:val="left"/>
      <w:pPr>
        <w:ind w:left="480" w:hanging="48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auto"/>
      </w:rPr>
    </w:lvl>
  </w:abstractNum>
  <w:abstractNum w:abstractNumId="15" w15:restartNumberingAfterBreak="0">
    <w:nsid w:val="5D8500CF"/>
    <w:multiLevelType w:val="multilevel"/>
    <w:tmpl w:val="5EF2F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D935AB"/>
    <w:multiLevelType w:val="multilevel"/>
    <w:tmpl w:val="18CCCF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19C58DF"/>
    <w:multiLevelType w:val="hybridMultilevel"/>
    <w:tmpl w:val="9490E3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A7371B"/>
    <w:multiLevelType w:val="multilevel"/>
    <w:tmpl w:val="73BED9B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9" w15:restartNumberingAfterBreak="0">
    <w:nsid w:val="7E402BF9"/>
    <w:multiLevelType w:val="multilevel"/>
    <w:tmpl w:val="EEEA14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4"/>
  </w:num>
  <w:num w:numId="5">
    <w:abstractNumId w:val="16"/>
  </w:num>
  <w:num w:numId="6">
    <w:abstractNumId w:val="19"/>
  </w:num>
  <w:num w:numId="7">
    <w:abstractNumId w:val="11"/>
  </w:num>
  <w:num w:numId="8">
    <w:abstractNumId w:val="10"/>
  </w:num>
  <w:num w:numId="9">
    <w:abstractNumId w:val="18"/>
  </w:num>
  <w:num w:numId="10">
    <w:abstractNumId w:val="2"/>
  </w:num>
  <w:num w:numId="11">
    <w:abstractNumId w:val="4"/>
  </w:num>
  <w:num w:numId="12">
    <w:abstractNumId w:val="12"/>
  </w:num>
  <w:num w:numId="13">
    <w:abstractNumId w:val="8"/>
  </w:num>
  <w:num w:numId="14">
    <w:abstractNumId w:val="1"/>
  </w:num>
  <w:num w:numId="15">
    <w:abstractNumId w:val="5"/>
  </w:num>
  <w:num w:numId="16">
    <w:abstractNumId w:val="9"/>
  </w:num>
  <w:num w:numId="17">
    <w:abstractNumId w:val="6"/>
  </w:num>
  <w:num w:numId="18">
    <w:abstractNumId w:val="7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7A5"/>
    <w:rsid w:val="00001C5C"/>
    <w:rsid w:val="000041C4"/>
    <w:rsid w:val="00011699"/>
    <w:rsid w:val="0002048A"/>
    <w:rsid w:val="000367C8"/>
    <w:rsid w:val="00052080"/>
    <w:rsid w:val="0006348D"/>
    <w:rsid w:val="00084BE4"/>
    <w:rsid w:val="000C30AD"/>
    <w:rsid w:val="000E4DB5"/>
    <w:rsid w:val="000F323B"/>
    <w:rsid w:val="00135997"/>
    <w:rsid w:val="00135A77"/>
    <w:rsid w:val="00145BEA"/>
    <w:rsid w:val="00147C74"/>
    <w:rsid w:val="0017692F"/>
    <w:rsid w:val="0019529E"/>
    <w:rsid w:val="001A3A8D"/>
    <w:rsid w:val="001B2063"/>
    <w:rsid w:val="001B73DC"/>
    <w:rsid w:val="001D1FAC"/>
    <w:rsid w:val="001E697C"/>
    <w:rsid w:val="00200A5C"/>
    <w:rsid w:val="00231F62"/>
    <w:rsid w:val="00237EA2"/>
    <w:rsid w:val="00241CAF"/>
    <w:rsid w:val="00250AF4"/>
    <w:rsid w:val="00265100"/>
    <w:rsid w:val="0027472C"/>
    <w:rsid w:val="002A077E"/>
    <w:rsid w:val="002A0AC1"/>
    <w:rsid w:val="002D12BC"/>
    <w:rsid w:val="002E12DA"/>
    <w:rsid w:val="002E2269"/>
    <w:rsid w:val="002F21EE"/>
    <w:rsid w:val="003263C5"/>
    <w:rsid w:val="00335F7D"/>
    <w:rsid w:val="00347399"/>
    <w:rsid w:val="003714C5"/>
    <w:rsid w:val="00376A73"/>
    <w:rsid w:val="00385DE8"/>
    <w:rsid w:val="0038732D"/>
    <w:rsid w:val="00394A8F"/>
    <w:rsid w:val="003C4E9C"/>
    <w:rsid w:val="003C79E1"/>
    <w:rsid w:val="003E740A"/>
    <w:rsid w:val="003F2757"/>
    <w:rsid w:val="003F2DD6"/>
    <w:rsid w:val="00400756"/>
    <w:rsid w:val="00405621"/>
    <w:rsid w:val="004211FC"/>
    <w:rsid w:val="00425BFA"/>
    <w:rsid w:val="00430D51"/>
    <w:rsid w:val="00431A7A"/>
    <w:rsid w:val="004325B0"/>
    <w:rsid w:val="004373A7"/>
    <w:rsid w:val="00445311"/>
    <w:rsid w:val="0047134F"/>
    <w:rsid w:val="00496481"/>
    <w:rsid w:val="004A346E"/>
    <w:rsid w:val="004D6744"/>
    <w:rsid w:val="004E45D8"/>
    <w:rsid w:val="00560526"/>
    <w:rsid w:val="0057654A"/>
    <w:rsid w:val="00584DBB"/>
    <w:rsid w:val="005B1D01"/>
    <w:rsid w:val="005D57C9"/>
    <w:rsid w:val="005E3668"/>
    <w:rsid w:val="005F3E1E"/>
    <w:rsid w:val="005F4A88"/>
    <w:rsid w:val="00612E24"/>
    <w:rsid w:val="00624C13"/>
    <w:rsid w:val="00641D3D"/>
    <w:rsid w:val="00674FD2"/>
    <w:rsid w:val="006B3579"/>
    <w:rsid w:val="006D6998"/>
    <w:rsid w:val="006E47A7"/>
    <w:rsid w:val="006F1946"/>
    <w:rsid w:val="006F2C40"/>
    <w:rsid w:val="007042EF"/>
    <w:rsid w:val="0071703F"/>
    <w:rsid w:val="00720DA4"/>
    <w:rsid w:val="00734431"/>
    <w:rsid w:val="00743364"/>
    <w:rsid w:val="007547A5"/>
    <w:rsid w:val="00766A69"/>
    <w:rsid w:val="00780CC9"/>
    <w:rsid w:val="00793922"/>
    <w:rsid w:val="007A552A"/>
    <w:rsid w:val="007B45C0"/>
    <w:rsid w:val="007D303E"/>
    <w:rsid w:val="00812F9B"/>
    <w:rsid w:val="00813984"/>
    <w:rsid w:val="00826225"/>
    <w:rsid w:val="0082697C"/>
    <w:rsid w:val="00846844"/>
    <w:rsid w:val="00847009"/>
    <w:rsid w:val="00856055"/>
    <w:rsid w:val="00877027"/>
    <w:rsid w:val="00891CC3"/>
    <w:rsid w:val="008A6E53"/>
    <w:rsid w:val="008A72BE"/>
    <w:rsid w:val="008B217D"/>
    <w:rsid w:val="008C0E1F"/>
    <w:rsid w:val="008C7C7A"/>
    <w:rsid w:val="008D60A8"/>
    <w:rsid w:val="008F525B"/>
    <w:rsid w:val="00954089"/>
    <w:rsid w:val="009712DD"/>
    <w:rsid w:val="00976BE5"/>
    <w:rsid w:val="00994099"/>
    <w:rsid w:val="009B70AB"/>
    <w:rsid w:val="009E056F"/>
    <w:rsid w:val="00A00094"/>
    <w:rsid w:val="00A30B97"/>
    <w:rsid w:val="00A33D61"/>
    <w:rsid w:val="00A35700"/>
    <w:rsid w:val="00A3773B"/>
    <w:rsid w:val="00A51C2E"/>
    <w:rsid w:val="00A5367C"/>
    <w:rsid w:val="00A93F52"/>
    <w:rsid w:val="00AE3003"/>
    <w:rsid w:val="00AF4204"/>
    <w:rsid w:val="00AF4C87"/>
    <w:rsid w:val="00B011DE"/>
    <w:rsid w:val="00B338F5"/>
    <w:rsid w:val="00B4452A"/>
    <w:rsid w:val="00B54015"/>
    <w:rsid w:val="00B62645"/>
    <w:rsid w:val="00B63D45"/>
    <w:rsid w:val="00B76D88"/>
    <w:rsid w:val="00B9116C"/>
    <w:rsid w:val="00B9442F"/>
    <w:rsid w:val="00BB44B5"/>
    <w:rsid w:val="00BC0253"/>
    <w:rsid w:val="00BD014B"/>
    <w:rsid w:val="00BE33F0"/>
    <w:rsid w:val="00BE4EA5"/>
    <w:rsid w:val="00BF7128"/>
    <w:rsid w:val="00C06DFD"/>
    <w:rsid w:val="00C641FF"/>
    <w:rsid w:val="00C666BC"/>
    <w:rsid w:val="00C71B6C"/>
    <w:rsid w:val="00C72F12"/>
    <w:rsid w:val="00C85C5A"/>
    <w:rsid w:val="00C9696B"/>
    <w:rsid w:val="00CC488D"/>
    <w:rsid w:val="00CC578A"/>
    <w:rsid w:val="00CD47A5"/>
    <w:rsid w:val="00CD6AB4"/>
    <w:rsid w:val="00CE04DA"/>
    <w:rsid w:val="00D17DAE"/>
    <w:rsid w:val="00D6794D"/>
    <w:rsid w:val="00D74669"/>
    <w:rsid w:val="00D76527"/>
    <w:rsid w:val="00D93644"/>
    <w:rsid w:val="00DA4B91"/>
    <w:rsid w:val="00DD230A"/>
    <w:rsid w:val="00DD6157"/>
    <w:rsid w:val="00DF2A30"/>
    <w:rsid w:val="00E03D00"/>
    <w:rsid w:val="00E32EB7"/>
    <w:rsid w:val="00E635DD"/>
    <w:rsid w:val="00E66A82"/>
    <w:rsid w:val="00E94543"/>
    <w:rsid w:val="00ED7CFC"/>
    <w:rsid w:val="00EE7B50"/>
    <w:rsid w:val="00EF5E34"/>
    <w:rsid w:val="00F07B75"/>
    <w:rsid w:val="00F15817"/>
    <w:rsid w:val="00F15CF6"/>
    <w:rsid w:val="00F458BE"/>
    <w:rsid w:val="00F47840"/>
    <w:rsid w:val="00F50456"/>
    <w:rsid w:val="00F54FE2"/>
    <w:rsid w:val="00F5715E"/>
    <w:rsid w:val="00F677B5"/>
    <w:rsid w:val="00F840AA"/>
    <w:rsid w:val="00FA5538"/>
    <w:rsid w:val="00FB32D9"/>
    <w:rsid w:val="00FB57B6"/>
    <w:rsid w:val="00FB71D3"/>
    <w:rsid w:val="00FC404A"/>
    <w:rsid w:val="00FC7919"/>
    <w:rsid w:val="00FE0D37"/>
    <w:rsid w:val="00FE5E61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A391"/>
  <w15:docId w15:val="{DD43050A-2675-45AF-9351-37199964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EB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B3DEB"/>
    <w:pPr>
      <w:keepNext/>
      <w:numPr>
        <w:numId w:val="1"/>
      </w:numPr>
      <w:tabs>
        <w:tab w:val="left" w:pos="0"/>
      </w:tabs>
      <w:spacing w:before="240" w:after="60"/>
      <w:jc w:val="center"/>
      <w:outlineLvl w:val="0"/>
    </w:pPr>
    <w:rPr>
      <w:b/>
      <w:kern w:val="2"/>
      <w:sz w:val="36"/>
    </w:rPr>
  </w:style>
  <w:style w:type="paragraph" w:styleId="2">
    <w:name w:val="heading 2"/>
    <w:basedOn w:val="a"/>
    <w:next w:val="a"/>
    <w:qFormat/>
    <w:rsid w:val="006B3DEB"/>
    <w:pPr>
      <w:keepNext/>
      <w:numPr>
        <w:ilvl w:val="1"/>
        <w:numId w:val="1"/>
      </w:numPr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B3DE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F2B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unhideWhenUsed/>
    <w:qFormat/>
    <w:rsid w:val="006B3D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E0774"/>
    <w:pPr>
      <w:tabs>
        <w:tab w:val="left" w:pos="1152"/>
      </w:tabs>
      <w:suppressAutoHyphens w:val="0"/>
      <w:spacing w:before="240" w:after="200" w:line="276" w:lineRule="auto"/>
      <w:ind w:left="1152" w:hanging="1152"/>
      <w:outlineLvl w:val="5"/>
    </w:pPr>
    <w:rPr>
      <w:rFonts w:asciiTheme="minorHAnsi" w:eastAsiaTheme="minorHAnsi" w:hAnsiTheme="minorHAnsi" w:cstheme="minorBidi"/>
      <w:i/>
      <w:sz w:val="22"/>
      <w:lang w:eastAsia="en-US"/>
    </w:rPr>
  </w:style>
  <w:style w:type="paragraph" w:styleId="7">
    <w:name w:val="heading 7"/>
    <w:basedOn w:val="a"/>
    <w:next w:val="a"/>
    <w:link w:val="70"/>
    <w:qFormat/>
    <w:rsid w:val="006B3DEB"/>
    <w:pPr>
      <w:tabs>
        <w:tab w:val="left" w:pos="2016"/>
      </w:tabs>
      <w:spacing w:before="240"/>
      <w:ind w:left="2016" w:hanging="1296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nhideWhenUsed/>
    <w:qFormat/>
    <w:rsid w:val="006B3DE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9E0774"/>
    <w:pPr>
      <w:tabs>
        <w:tab w:val="left" w:pos="1584"/>
      </w:tabs>
      <w:suppressAutoHyphens w:val="0"/>
      <w:spacing w:before="240" w:after="200" w:line="276" w:lineRule="auto"/>
      <w:ind w:left="1584" w:hanging="1584"/>
      <w:outlineLvl w:val="8"/>
    </w:pPr>
    <w:rPr>
      <w:rFonts w:ascii="Arial" w:eastAsiaTheme="minorHAnsi" w:hAnsi="Arial" w:cstheme="minorBidi"/>
      <w:b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B3DEB"/>
    <w:rPr>
      <w:rFonts w:ascii="Times New Roman" w:eastAsia="Times New Roman" w:hAnsi="Times New Roman" w:cs="Times New Roman"/>
      <w:b/>
      <w:kern w:val="2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0"/>
    <w:qFormat/>
    <w:rsid w:val="006B3DE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0"/>
    <w:qFormat/>
    <w:rsid w:val="006B3DE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70">
    <w:name w:val="Заголовок 7 Знак"/>
    <w:basedOn w:val="a0"/>
    <w:link w:val="7"/>
    <w:qFormat/>
    <w:rsid w:val="006B3DEB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iPriority w:val="99"/>
    <w:rsid w:val="006B3DEB"/>
    <w:rPr>
      <w:color w:val="0000FF"/>
      <w:u w:val="single"/>
    </w:rPr>
  </w:style>
  <w:style w:type="character" w:styleId="a3">
    <w:name w:val="page number"/>
    <w:basedOn w:val="a0"/>
    <w:qFormat/>
    <w:rsid w:val="006B3DEB"/>
    <w:rPr>
      <w:rFonts w:ascii="Times New Roman" w:hAnsi="Times New Roman"/>
    </w:rPr>
  </w:style>
  <w:style w:type="character" w:customStyle="1" w:styleId="a4">
    <w:name w:val="Основной текст Знак"/>
    <w:basedOn w:val="a0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главление 2 Знак"/>
    <w:basedOn w:val="a0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basedOn w:val="a0"/>
    <w:uiPriority w:val="99"/>
    <w:qFormat/>
    <w:rsid w:val="006B3DEB"/>
    <w:rPr>
      <w:rFonts w:cs="Times New Roman"/>
      <w:b/>
      <w:bCs/>
    </w:rPr>
  </w:style>
  <w:style w:type="character" w:customStyle="1" w:styleId="210">
    <w:name w:val="Оглавление 2 Знак1"/>
    <w:basedOn w:val="a0"/>
    <w:link w:val="22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бычный (веб) Знак"/>
    <w:qFormat/>
    <w:rsid w:val="006B3DE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">
    <w:name w:val="Оглавление 3 Знак"/>
    <w:basedOn w:val="a0"/>
    <w:qFormat/>
    <w:rsid w:val="006B3DEB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uiPriority w:val="99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ижний колонтитул Знак"/>
    <w:basedOn w:val="a0"/>
    <w:uiPriority w:val="99"/>
    <w:qFormat/>
    <w:rsid w:val="006B3DE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1"/>
    <w:uiPriority w:val="9"/>
    <w:semiHidden/>
    <w:qFormat/>
    <w:rsid w:val="006B3DE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6B3DE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F2BC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uiPriority w:val="99"/>
    <w:qFormat/>
    <w:rsid w:val="008F2B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выноски Знак"/>
    <w:basedOn w:val="a0"/>
    <w:uiPriority w:val="99"/>
    <w:semiHidden/>
    <w:qFormat/>
    <w:rsid w:val="006152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10">
    <w:name w:val="Оглавление 3 Знак1"/>
    <w:basedOn w:val="a0"/>
    <w:link w:val="32"/>
    <w:uiPriority w:val="99"/>
    <w:qFormat/>
    <w:rsid w:val="00F70D7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FollowedHyperlink"/>
    <w:basedOn w:val="a0"/>
    <w:uiPriority w:val="99"/>
    <w:semiHidden/>
    <w:unhideWhenUsed/>
    <w:qFormat/>
    <w:rsid w:val="002A0523"/>
    <w:rPr>
      <w:color w:val="800080" w:themeColor="followedHyperlink"/>
      <w:u w:val="single"/>
    </w:rPr>
  </w:style>
  <w:style w:type="character" w:customStyle="1" w:styleId="ac">
    <w:name w:val="Подзаголовок Знак"/>
    <w:basedOn w:val="a0"/>
    <w:uiPriority w:val="11"/>
    <w:qFormat/>
    <w:rsid w:val="004A1B73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d">
    <w:name w:val="Текст Знак"/>
    <w:basedOn w:val="a0"/>
    <w:qFormat/>
    <w:locked/>
    <w:rsid w:val="00C122CE"/>
    <w:rPr>
      <w:rFonts w:ascii="Courier New" w:hAnsi="Courier New"/>
    </w:rPr>
  </w:style>
  <w:style w:type="character" w:customStyle="1" w:styleId="11">
    <w:name w:val="Заголовок 1 Знак1"/>
    <w:basedOn w:val="a0"/>
    <w:uiPriority w:val="99"/>
    <w:semiHidden/>
    <w:qFormat/>
    <w:rsid w:val="00C122CE"/>
    <w:rPr>
      <w:rFonts w:ascii="Consolas" w:eastAsia="Times New Roman" w:hAnsi="Consolas" w:cs="Times New Roman"/>
      <w:sz w:val="21"/>
      <w:szCs w:val="21"/>
      <w:lang w:eastAsia="ar-SA"/>
    </w:rPr>
  </w:style>
  <w:style w:type="character" w:customStyle="1" w:styleId="12">
    <w:name w:val="Заголовок №1_"/>
    <w:qFormat/>
    <w:rsid w:val="007842D2"/>
    <w:rPr>
      <w:spacing w:val="4"/>
      <w:sz w:val="25"/>
      <w:szCs w:val="25"/>
      <w:lang w:bidi="ar-SA"/>
    </w:rPr>
  </w:style>
  <w:style w:type="character" w:customStyle="1" w:styleId="52">
    <w:name w:val="Основной текст (5)_"/>
    <w:qFormat/>
    <w:rsid w:val="007842D2"/>
    <w:rPr>
      <w:spacing w:val="7"/>
      <w:sz w:val="21"/>
      <w:szCs w:val="21"/>
      <w:shd w:val="clear" w:color="auto" w:fill="FFFFFF"/>
    </w:rPr>
  </w:style>
  <w:style w:type="character" w:customStyle="1" w:styleId="13">
    <w:name w:val="Пункт Знак1"/>
    <w:qFormat/>
    <w:locked/>
    <w:rsid w:val="009C3F85"/>
    <w:rPr>
      <w:rFonts w:ascii="Times New Roman" w:eastAsia="Times New Roman" w:hAnsi="Times New Roman" w:cs="Times New Roman"/>
      <w:sz w:val="24"/>
      <w:szCs w:val="28"/>
    </w:rPr>
  </w:style>
  <w:style w:type="character" w:customStyle="1" w:styleId="FontStyle31">
    <w:name w:val="Font Style31"/>
    <w:basedOn w:val="a0"/>
    <w:uiPriority w:val="99"/>
    <w:qFormat/>
    <w:rsid w:val="009C3F85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9C3F85"/>
    <w:rPr>
      <w:rFonts w:ascii="Times New Roman" w:hAnsi="Times New Roman" w:cs="Times New Roman"/>
      <w:b/>
      <w:bCs/>
      <w:sz w:val="22"/>
      <w:szCs w:val="22"/>
    </w:rPr>
  </w:style>
  <w:style w:type="character" w:customStyle="1" w:styleId="m">
    <w:name w:val="m_ПростойТекст Знак"/>
    <w:qFormat/>
    <w:locked/>
    <w:rsid w:val="00105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aliases w:val="ТЗ список Знак,Bullet List Знак,FooterText Знак,numbered Знак,Paragraphe de liste1 Знак,lp1 Знак,Заголовок_3 Знак,Подпись рисунка Знак,ПКФ Список Знак,Абзац списка5 Знак,таблица Знак,Маркер Знак,название Знак,SL_Абзац списка Знак"/>
    <w:qFormat/>
    <w:rsid w:val="0010598A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"/>
    <w:uiPriority w:val="99"/>
    <w:qFormat/>
    <w:locked/>
    <w:rsid w:val="00851A30"/>
    <w:rPr>
      <w:rFonts w:ascii="Arial" w:eastAsia="Arial" w:hAnsi="Arial" w:cs="Arial"/>
      <w:sz w:val="20"/>
      <w:szCs w:val="20"/>
      <w:lang w:eastAsia="ar-SA"/>
    </w:rPr>
  </w:style>
  <w:style w:type="character" w:customStyle="1" w:styleId="af">
    <w:name w:val="Название Знак"/>
    <w:basedOn w:val="a0"/>
    <w:qFormat/>
    <w:rsid w:val="004F7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Дата Знак"/>
    <w:basedOn w:val="a0"/>
    <w:qFormat/>
    <w:rsid w:val="004F76B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4F76B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Электронная подпись Знак"/>
    <w:basedOn w:val="a0"/>
    <w:qFormat/>
    <w:rsid w:val="004F7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имвол сноски"/>
    <w:basedOn w:val="a0"/>
    <w:qFormat/>
    <w:rsid w:val="004F76B2"/>
    <w:rPr>
      <w:vertAlign w:val="superscript"/>
    </w:rPr>
  </w:style>
  <w:style w:type="character" w:customStyle="1" w:styleId="af3">
    <w:name w:val="Текст сноски Знак"/>
    <w:basedOn w:val="a0"/>
    <w:qFormat/>
    <w:rsid w:val="004F76B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annotation reference"/>
    <w:basedOn w:val="a0"/>
    <w:qFormat/>
    <w:rsid w:val="004F76B2"/>
    <w:rPr>
      <w:sz w:val="16"/>
      <w:szCs w:val="16"/>
    </w:rPr>
  </w:style>
  <w:style w:type="character" w:customStyle="1" w:styleId="af5">
    <w:name w:val="Текст примечания Знак"/>
    <w:basedOn w:val="a0"/>
    <w:qFormat/>
    <w:rsid w:val="004F76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sid w:val="004F76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7">
    <w:name w:val="Emphasis"/>
    <w:basedOn w:val="a0"/>
    <w:qFormat/>
    <w:rsid w:val="004F76B2"/>
    <w:rPr>
      <w:i/>
      <w:iCs/>
    </w:rPr>
  </w:style>
  <w:style w:type="character" w:customStyle="1" w:styleId="pinkbg1">
    <w:name w:val="pinkbg1"/>
    <w:basedOn w:val="a0"/>
    <w:qFormat/>
    <w:rsid w:val="00DD2338"/>
    <w:rPr>
      <w:shd w:val="clear" w:color="auto" w:fill="FDD7C9"/>
    </w:rPr>
  </w:style>
  <w:style w:type="character" w:customStyle="1" w:styleId="60">
    <w:name w:val="Заголовок 6 Знак"/>
    <w:basedOn w:val="a0"/>
    <w:link w:val="6"/>
    <w:qFormat/>
    <w:rsid w:val="009E0774"/>
    <w:rPr>
      <w:i/>
      <w:szCs w:val="20"/>
    </w:rPr>
  </w:style>
  <w:style w:type="character" w:customStyle="1" w:styleId="90">
    <w:name w:val="Заголовок 9 Знак"/>
    <w:basedOn w:val="a0"/>
    <w:link w:val="9"/>
    <w:qFormat/>
    <w:rsid w:val="009E0774"/>
    <w:rPr>
      <w:rFonts w:ascii="Arial" w:hAnsi="Arial"/>
      <w:b/>
      <w:i/>
      <w:sz w:val="18"/>
      <w:szCs w:val="20"/>
    </w:rPr>
  </w:style>
  <w:style w:type="character" w:customStyle="1" w:styleId="23">
    <w:name w:val="Нумерованный список 2 уровень Знак"/>
    <w:qFormat/>
    <w:rsid w:val="00521F2A"/>
    <w:rPr>
      <w:rFonts w:ascii="Times New Roman" w:eastAsia="Times New Roman" w:hAnsi="Times New Roman" w:cs="Times New Roman"/>
      <w:bCs/>
      <w:lang w:eastAsia="ru-RU"/>
    </w:rPr>
  </w:style>
  <w:style w:type="character" w:customStyle="1" w:styleId="33">
    <w:name w:val="Нумерованный список 3 уровень Знак"/>
    <w:qFormat/>
    <w:rsid w:val="00521F2A"/>
    <w:rPr>
      <w:rFonts w:ascii="Times New Roman" w:eastAsia="Calibri" w:hAnsi="Times New Roman" w:cs="Times New Roman"/>
      <w:bCs/>
    </w:rPr>
  </w:style>
  <w:style w:type="character" w:customStyle="1" w:styleId="st1">
    <w:name w:val="st1"/>
    <w:basedOn w:val="a0"/>
    <w:qFormat/>
    <w:rsid w:val="00A26F3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  <w:bCs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0"/>
      <w:u w:val="none"/>
      <w:vertAlign w:val="baseline"/>
    </w:rPr>
  </w:style>
  <w:style w:type="character" w:customStyle="1" w:styleId="ListLabel6">
    <w:name w:val="ListLabel 6"/>
    <w:qFormat/>
    <w:rPr>
      <w:rFonts w:cs="Times New Roman"/>
      <w:bCs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8"/>
      <w:szCs w:val="28"/>
      <w:u w:val="none"/>
      <w:vertAlign w:val="baseline"/>
    </w:rPr>
  </w:style>
  <w:style w:type="character" w:customStyle="1" w:styleId="ListLabel7">
    <w:name w:val="ListLabel 7"/>
    <w:qFormat/>
    <w:rPr>
      <w:rFonts w:cs="Times New Roman"/>
      <w:b w:val="0"/>
      <w:bCs w:val="0"/>
      <w:i w:val="0"/>
      <w:iCs w:val="0"/>
      <w:color w:val="auto"/>
      <w:sz w:val="20"/>
    </w:rPr>
  </w:style>
  <w:style w:type="character" w:customStyle="1" w:styleId="ListLabel8">
    <w:name w:val="ListLabel 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character" w:customStyle="1" w:styleId="ListLabel9">
    <w:name w:val="ListLabel 9"/>
    <w:qFormat/>
    <w:rPr>
      <w:rFonts w:cs="Times New Roman"/>
      <w:b w:val="0"/>
      <w:bCs w:val="0"/>
      <w:i w:val="0"/>
      <w:iCs w:val="0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  <w:color w:val="auto"/>
      <w:sz w:val="24"/>
      <w:szCs w:val="24"/>
    </w:rPr>
  </w:style>
  <w:style w:type="character" w:customStyle="1" w:styleId="ListLabel24">
    <w:name w:val="ListLabel 24"/>
    <w:qFormat/>
    <w:rPr>
      <w:rFonts w:cs="Times New Roman"/>
      <w:b w:val="0"/>
      <w:sz w:val="24"/>
    </w:rPr>
  </w:style>
  <w:style w:type="character" w:customStyle="1" w:styleId="ListLabel25">
    <w:name w:val="ListLabel 25"/>
    <w:qFormat/>
    <w:rPr>
      <w:rFonts w:cs="Times New Roman"/>
      <w:b w:val="0"/>
      <w:i w:val="0"/>
      <w:color w:val="auto"/>
      <w:sz w:val="24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sz w:val="22"/>
      <w:szCs w:val="22"/>
    </w:rPr>
  </w:style>
  <w:style w:type="character" w:customStyle="1" w:styleId="ListLabel33">
    <w:name w:val="ListLabel 33"/>
    <w:qFormat/>
    <w:rPr>
      <w:color w:val="auto"/>
      <w:sz w:val="20"/>
      <w:szCs w:val="20"/>
    </w:rPr>
  </w:style>
  <w:style w:type="character" w:customStyle="1" w:styleId="ListLabel34">
    <w:name w:val="ListLabel 34"/>
    <w:qFormat/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</w:style>
  <w:style w:type="character" w:customStyle="1" w:styleId="ListLabel37">
    <w:name w:val="ListLabel 37"/>
    <w:qFormat/>
    <w:rPr>
      <w:sz w:val="20"/>
      <w:szCs w:val="20"/>
    </w:rPr>
  </w:style>
  <w:style w:type="character" w:customStyle="1" w:styleId="ListLabel38">
    <w:name w:val="ListLabel 38"/>
    <w:qFormat/>
    <w:rPr>
      <w:lang w:val="en-US"/>
    </w:rPr>
  </w:style>
  <w:style w:type="character" w:customStyle="1" w:styleId="ListLabel39">
    <w:name w:val="ListLabel 39"/>
    <w:qFormat/>
    <w:rPr>
      <w:rFonts w:ascii="Times New Roman" w:hAnsi="Times New Roman"/>
      <w:sz w:val="20"/>
      <w:szCs w:val="20"/>
    </w:rPr>
  </w:style>
  <w:style w:type="character" w:customStyle="1" w:styleId="ListLabel40">
    <w:name w:val="ListLabel 40"/>
    <w:qFormat/>
    <w:rPr>
      <w:lang w:val="en-US"/>
    </w:rPr>
  </w:style>
  <w:style w:type="character" w:customStyle="1" w:styleId="ListLabel41">
    <w:name w:val="ListLabel 41"/>
    <w:qFormat/>
  </w:style>
  <w:style w:type="character" w:customStyle="1" w:styleId="ListLabel42">
    <w:name w:val="ListLabel 42"/>
    <w:qFormat/>
    <w:rPr>
      <w:lang w:val="en-US"/>
    </w:rPr>
  </w:style>
  <w:style w:type="character" w:customStyle="1" w:styleId="ListLabel43">
    <w:name w:val="ListLabel 43"/>
    <w:qFormat/>
  </w:style>
  <w:style w:type="character" w:customStyle="1" w:styleId="enumerated">
    <w:name w:val="enumerated"/>
    <w:basedOn w:val="a0"/>
    <w:qFormat/>
  </w:style>
  <w:style w:type="character" w:customStyle="1" w:styleId="printable">
    <w:name w:val="printable"/>
    <w:basedOn w:val="a0"/>
    <w:qFormat/>
  </w:style>
  <w:style w:type="paragraph" w:styleId="af8">
    <w:name w:val="Title"/>
    <w:basedOn w:val="a"/>
    <w:next w:val="af9"/>
    <w:qFormat/>
    <w:rsid w:val="004F76B2"/>
    <w:pPr>
      <w:suppressAutoHyphens w:val="0"/>
      <w:jc w:val="center"/>
    </w:pPr>
    <w:rPr>
      <w:sz w:val="28"/>
      <w:szCs w:val="24"/>
      <w:lang w:eastAsia="ru-RU"/>
    </w:rPr>
  </w:style>
  <w:style w:type="paragraph" w:styleId="af9">
    <w:name w:val="Body Text"/>
    <w:basedOn w:val="a"/>
    <w:rsid w:val="006B3DEB"/>
    <w:pPr>
      <w:spacing w:after="120"/>
    </w:pPr>
  </w:style>
  <w:style w:type="paragraph" w:styleId="afa">
    <w:name w:val="List"/>
    <w:basedOn w:val="af9"/>
    <w:rPr>
      <w:rFonts w:cs="Arial"/>
    </w:rPr>
  </w:style>
  <w:style w:type="paragraph" w:styleId="afb">
    <w:name w:val="caption"/>
    <w:basedOn w:val="a"/>
    <w:qFormat/>
    <w:rsid w:val="004A1B73"/>
    <w:pPr>
      <w:suppressAutoHyphens w:val="0"/>
      <w:jc w:val="center"/>
    </w:pPr>
    <w:rPr>
      <w:rFonts w:ascii="Arial" w:hAnsi="Arial"/>
      <w:b/>
      <w:sz w:val="28"/>
      <w:lang w:val="en-US" w:eastAsia="en-US" w:bidi="en-US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customStyle="1" w:styleId="24">
    <w:name w:val="Основной текст 2 Знак"/>
    <w:basedOn w:val="a"/>
    <w:link w:val="25"/>
    <w:qFormat/>
    <w:rsid w:val="006B3DEB"/>
    <w:pPr>
      <w:spacing w:after="120" w:line="480" w:lineRule="auto"/>
      <w:ind w:left="283"/>
      <w:jc w:val="both"/>
    </w:pPr>
    <w:rPr>
      <w:sz w:val="24"/>
    </w:rPr>
  </w:style>
  <w:style w:type="paragraph" w:styleId="afd">
    <w:name w:val="Normal (Web)"/>
    <w:basedOn w:val="a"/>
    <w:uiPriority w:val="99"/>
    <w:qFormat/>
    <w:rsid w:val="006B3DEB"/>
    <w:pPr>
      <w:spacing w:before="280" w:after="280"/>
    </w:pPr>
    <w:rPr>
      <w:sz w:val="24"/>
      <w:szCs w:val="24"/>
    </w:rPr>
  </w:style>
  <w:style w:type="paragraph" w:customStyle="1" w:styleId="14">
    <w:name w:val="Маркированный список1"/>
    <w:basedOn w:val="a"/>
    <w:qFormat/>
    <w:rsid w:val="006B3DEB"/>
    <w:pPr>
      <w:widowControl w:val="0"/>
      <w:spacing w:after="60"/>
      <w:jc w:val="both"/>
    </w:pPr>
    <w:rPr>
      <w:sz w:val="24"/>
      <w:szCs w:val="24"/>
    </w:rPr>
  </w:style>
  <w:style w:type="paragraph" w:customStyle="1" w:styleId="ConsNormal">
    <w:name w:val="ConsNormal"/>
    <w:qFormat/>
    <w:rsid w:val="006B3DEB"/>
    <w:pPr>
      <w:widowControl w:val="0"/>
      <w:suppressAutoHyphens/>
      <w:ind w:right="19772" w:firstLine="720"/>
    </w:pPr>
    <w:rPr>
      <w:rFonts w:ascii="Arial" w:eastAsia="Arial" w:hAnsi="Arial" w:cs="Arial"/>
      <w:szCs w:val="20"/>
      <w:lang w:eastAsia="ar-SA"/>
    </w:rPr>
  </w:style>
  <w:style w:type="paragraph" w:customStyle="1" w:styleId="15">
    <w:name w:val="Текст1"/>
    <w:basedOn w:val="a"/>
    <w:qFormat/>
    <w:rsid w:val="006B3DEB"/>
    <w:rPr>
      <w:rFonts w:ascii="Courier New" w:hAnsi="Courier New" w:cs="Courier New"/>
    </w:rPr>
  </w:style>
  <w:style w:type="paragraph" w:styleId="16">
    <w:name w:val="toc 1"/>
    <w:basedOn w:val="a"/>
    <w:next w:val="a"/>
    <w:uiPriority w:val="39"/>
    <w:rsid w:val="006B3DEB"/>
    <w:pPr>
      <w:tabs>
        <w:tab w:val="left" w:pos="1440"/>
        <w:tab w:val="right" w:leader="dot" w:pos="10148"/>
      </w:tabs>
      <w:spacing w:before="100"/>
    </w:pPr>
    <w:rPr>
      <w:bCs/>
      <w:caps/>
      <w:sz w:val="24"/>
      <w:szCs w:val="24"/>
      <w:lang w:val="en-US"/>
    </w:rPr>
  </w:style>
  <w:style w:type="paragraph" w:styleId="22">
    <w:name w:val="toc 2"/>
    <w:basedOn w:val="a"/>
    <w:next w:val="a"/>
    <w:link w:val="210"/>
    <w:uiPriority w:val="39"/>
    <w:rsid w:val="006B3DEB"/>
    <w:pPr>
      <w:ind w:left="200"/>
    </w:pPr>
  </w:style>
  <w:style w:type="paragraph" w:styleId="32">
    <w:name w:val="toc 3"/>
    <w:basedOn w:val="a"/>
    <w:next w:val="a"/>
    <w:link w:val="310"/>
    <w:uiPriority w:val="39"/>
    <w:rsid w:val="006B3DEB"/>
    <w:pPr>
      <w:ind w:left="400"/>
    </w:pPr>
  </w:style>
  <w:style w:type="paragraph" w:customStyle="1" w:styleId="211">
    <w:name w:val="Основной текст 2 Знак1"/>
    <w:basedOn w:val="a"/>
    <w:link w:val="26"/>
    <w:qFormat/>
    <w:rsid w:val="006B3DEB"/>
    <w:pPr>
      <w:keepNext/>
      <w:keepLines/>
      <w:widowControl w:val="0"/>
      <w:suppressLineNumbers/>
      <w:tabs>
        <w:tab w:val="left" w:pos="576"/>
      </w:tabs>
      <w:spacing w:after="60"/>
      <w:ind w:left="576" w:hanging="576"/>
      <w:jc w:val="both"/>
    </w:pPr>
    <w:rPr>
      <w:b/>
      <w:sz w:val="24"/>
    </w:rPr>
  </w:style>
  <w:style w:type="paragraph" w:customStyle="1" w:styleId="311">
    <w:name w:val="Основной текст с отступом 3 Знак1"/>
    <w:basedOn w:val="24"/>
    <w:link w:val="34"/>
    <w:qFormat/>
    <w:rsid w:val="006B3DEB"/>
    <w:pPr>
      <w:widowControl w:val="0"/>
      <w:tabs>
        <w:tab w:val="left" w:pos="227"/>
      </w:tabs>
      <w:spacing w:after="0" w:line="100" w:lineRule="atLeast"/>
      <w:ind w:left="0"/>
      <w:textAlignment w:val="baseline"/>
    </w:pPr>
  </w:style>
  <w:style w:type="paragraph" w:styleId="25">
    <w:name w:val="Body Text 2"/>
    <w:basedOn w:val="a"/>
    <w:link w:val="24"/>
    <w:qFormat/>
    <w:rsid w:val="006B3DEB"/>
    <w:pPr>
      <w:spacing w:after="120" w:line="480" w:lineRule="auto"/>
    </w:pPr>
  </w:style>
  <w:style w:type="paragraph" w:styleId="afe">
    <w:name w:val="TOC Heading"/>
    <w:basedOn w:val="1"/>
    <w:next w:val="a"/>
    <w:uiPriority w:val="39"/>
    <w:semiHidden/>
    <w:unhideWhenUsed/>
    <w:qFormat/>
    <w:rsid w:val="006B3DEB"/>
    <w:pPr>
      <w:keepLines/>
      <w:numPr>
        <w:numId w:val="0"/>
      </w:numPr>
      <w:suppressAutoHyphens w:val="0"/>
      <w:spacing w:before="480" w:after="0" w:line="276" w:lineRule="auto"/>
      <w:jc w:val="left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27">
    <w:name w:val="Body Text Indent 2"/>
    <w:basedOn w:val="a"/>
    <w:qFormat/>
    <w:rsid w:val="006B3DEB"/>
    <w:pPr>
      <w:spacing w:after="120" w:line="480" w:lineRule="auto"/>
      <w:ind w:left="283"/>
    </w:pPr>
  </w:style>
  <w:style w:type="paragraph" w:customStyle="1" w:styleId="BodyText21">
    <w:name w:val="Body Text 21"/>
    <w:basedOn w:val="a"/>
    <w:qFormat/>
    <w:rsid w:val="006B3DEB"/>
    <w:pPr>
      <w:tabs>
        <w:tab w:val="left" w:pos="851"/>
      </w:tabs>
      <w:suppressAutoHyphens w:val="0"/>
      <w:ind w:left="2160"/>
      <w:jc w:val="center"/>
      <w:textAlignment w:val="baseline"/>
    </w:pPr>
    <w:rPr>
      <w:rFonts w:ascii="Times New Roman CYR" w:hAnsi="Times New Roman CYR"/>
      <w:sz w:val="24"/>
      <w:lang w:eastAsia="ru-RU"/>
    </w:rPr>
  </w:style>
  <w:style w:type="paragraph" w:customStyle="1" w:styleId="02statia2">
    <w:name w:val="02statia2"/>
    <w:basedOn w:val="a"/>
    <w:qFormat/>
    <w:rsid w:val="006B3DEB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35">
    <w:name w:val="Body Text Indent 3"/>
    <w:basedOn w:val="a"/>
    <w:qFormat/>
    <w:rsid w:val="006B3DEB"/>
    <w:pPr>
      <w:spacing w:after="120"/>
      <w:ind w:left="283"/>
    </w:pPr>
    <w:rPr>
      <w:sz w:val="16"/>
      <w:szCs w:val="16"/>
    </w:rPr>
  </w:style>
  <w:style w:type="paragraph" w:styleId="aff">
    <w:name w:val="header"/>
    <w:basedOn w:val="a"/>
    <w:uiPriority w:val="99"/>
    <w:unhideWhenUsed/>
    <w:rsid w:val="006B3DEB"/>
    <w:pPr>
      <w:tabs>
        <w:tab w:val="center" w:pos="4677"/>
        <w:tab w:val="right" w:pos="9355"/>
      </w:tabs>
    </w:pPr>
  </w:style>
  <w:style w:type="paragraph" w:styleId="aff0">
    <w:name w:val="footer"/>
    <w:basedOn w:val="a"/>
    <w:unhideWhenUsed/>
    <w:rsid w:val="006B3DEB"/>
    <w:pPr>
      <w:tabs>
        <w:tab w:val="center" w:pos="4677"/>
        <w:tab w:val="right" w:pos="9355"/>
      </w:tabs>
    </w:pPr>
  </w:style>
  <w:style w:type="paragraph" w:styleId="aff1">
    <w:name w:val="List Paragraph"/>
    <w:aliases w:val="ТЗ список,Bullet List,FooterText,numbered,Paragraphe de liste1,lp1,Заголовок_3,Подпись рисунка,ПКФ Список,Абзац списка5,таблица,Маркер,название,SL_Абзац списка,List Paragraph1,f_Абзац 1,Bullet Number,Нумерованый список,Абзац списка4"/>
    <w:basedOn w:val="a"/>
    <w:qFormat/>
    <w:rsid w:val="008F2BC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2">
    <w:name w:val="Body Text Indent"/>
    <w:basedOn w:val="a"/>
    <w:uiPriority w:val="99"/>
    <w:rsid w:val="008F2BCF"/>
    <w:pPr>
      <w:spacing w:after="120"/>
      <w:ind w:left="283"/>
    </w:pPr>
  </w:style>
  <w:style w:type="paragraph" w:customStyle="1" w:styleId="36">
    <w:name w:val="Основной текст 3 Знак"/>
    <w:basedOn w:val="a"/>
    <w:link w:val="37"/>
    <w:qFormat/>
    <w:rsid w:val="008F2BCF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  <w:szCs w:val="24"/>
    </w:rPr>
  </w:style>
  <w:style w:type="paragraph" w:styleId="aff3">
    <w:name w:val="Balloon Text"/>
    <w:basedOn w:val="a"/>
    <w:semiHidden/>
    <w:unhideWhenUsed/>
    <w:qFormat/>
    <w:rsid w:val="006152A2"/>
    <w:rPr>
      <w:rFonts w:ascii="Tahoma" w:hAnsi="Tahoma" w:cs="Tahoma"/>
      <w:sz w:val="16"/>
      <w:szCs w:val="16"/>
    </w:rPr>
  </w:style>
  <w:style w:type="paragraph" w:styleId="37">
    <w:name w:val="Body Text 3"/>
    <w:basedOn w:val="a"/>
    <w:link w:val="36"/>
    <w:uiPriority w:val="99"/>
    <w:unhideWhenUsed/>
    <w:qFormat/>
    <w:rsid w:val="00F70D7C"/>
    <w:pPr>
      <w:spacing w:after="120"/>
    </w:pPr>
    <w:rPr>
      <w:sz w:val="16"/>
      <w:szCs w:val="16"/>
    </w:rPr>
  </w:style>
  <w:style w:type="paragraph" w:customStyle="1" w:styleId="212">
    <w:name w:val="Основной текст 21"/>
    <w:basedOn w:val="a"/>
    <w:qFormat/>
    <w:rsid w:val="00F70D7C"/>
    <w:pPr>
      <w:widowControl w:val="0"/>
      <w:suppressAutoHyphens w:val="0"/>
      <w:ind w:firstLine="360"/>
      <w:jc w:val="both"/>
    </w:pPr>
    <w:rPr>
      <w:rFonts w:ascii="Arial" w:hAnsi="Arial"/>
      <w:sz w:val="24"/>
      <w:lang w:eastAsia="ru-RU"/>
    </w:rPr>
  </w:style>
  <w:style w:type="paragraph" w:customStyle="1" w:styleId="17">
    <w:name w:val="Стиль1"/>
    <w:basedOn w:val="a"/>
    <w:qFormat/>
    <w:rsid w:val="00F70D7C"/>
    <w:pPr>
      <w:suppressAutoHyphens w:val="0"/>
      <w:jc w:val="both"/>
      <w:outlineLvl w:val="0"/>
    </w:pPr>
    <w:rPr>
      <w:rFonts w:ascii="Calibri" w:hAnsi="Calibri"/>
      <w:bCs/>
      <w:sz w:val="24"/>
      <w:lang w:eastAsia="en-US"/>
    </w:rPr>
  </w:style>
  <w:style w:type="paragraph" w:styleId="aff4">
    <w:name w:val="List Bullet"/>
    <w:basedOn w:val="a"/>
    <w:qFormat/>
    <w:rsid w:val="00F70D7C"/>
    <w:pPr>
      <w:suppressAutoHyphens w:val="0"/>
    </w:pPr>
    <w:rPr>
      <w:rFonts w:ascii="Calibri" w:hAnsi="Calibri"/>
      <w:sz w:val="24"/>
      <w:lang w:eastAsia="ru-RU"/>
    </w:rPr>
  </w:style>
  <w:style w:type="paragraph" w:styleId="aff5">
    <w:name w:val="Subtitle"/>
    <w:basedOn w:val="a"/>
    <w:next w:val="af9"/>
    <w:uiPriority w:val="11"/>
    <w:qFormat/>
    <w:rsid w:val="004A1B73"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aff6">
    <w:name w:val="Таблица текст"/>
    <w:basedOn w:val="a"/>
    <w:uiPriority w:val="99"/>
    <w:qFormat/>
    <w:rsid w:val="00721CAC"/>
    <w:pPr>
      <w:suppressAutoHyphens w:val="0"/>
      <w:snapToGrid w:val="0"/>
      <w:spacing w:before="40" w:after="40"/>
      <w:ind w:left="57" w:right="57"/>
    </w:pPr>
    <w:rPr>
      <w:sz w:val="24"/>
      <w:lang w:eastAsia="ru-RU"/>
    </w:rPr>
  </w:style>
  <w:style w:type="paragraph" w:customStyle="1" w:styleId="s13">
    <w:name w:val="s_13"/>
    <w:basedOn w:val="a"/>
    <w:qFormat/>
    <w:rsid w:val="00721CAC"/>
    <w:pPr>
      <w:suppressAutoHyphens w:val="0"/>
      <w:ind w:firstLine="720"/>
    </w:pPr>
    <w:rPr>
      <w:lang w:eastAsia="ru-RU"/>
    </w:rPr>
  </w:style>
  <w:style w:type="paragraph" w:customStyle="1" w:styleId="aff7">
    <w:name w:val="Титульный текст"/>
    <w:basedOn w:val="a"/>
    <w:qFormat/>
    <w:rsid w:val="00D74ADB"/>
    <w:pPr>
      <w:tabs>
        <w:tab w:val="left" w:pos="1134"/>
        <w:tab w:val="left" w:pos="5670"/>
        <w:tab w:val="left" w:pos="6804"/>
      </w:tabs>
      <w:suppressAutoHyphens w:val="0"/>
    </w:pPr>
    <w:rPr>
      <w:sz w:val="28"/>
      <w:lang w:eastAsia="ru-RU"/>
    </w:rPr>
  </w:style>
  <w:style w:type="paragraph" w:customStyle="1" w:styleId="ConsPlusNormal0">
    <w:name w:val="ConsPlusNormal"/>
    <w:qFormat/>
    <w:rsid w:val="00C122CE"/>
    <w:pPr>
      <w:widowControl w:val="0"/>
      <w:suppressAutoHyphens/>
      <w:ind w:firstLine="720"/>
    </w:pPr>
    <w:rPr>
      <w:rFonts w:ascii="Arial" w:eastAsia="Arial" w:hAnsi="Arial" w:cs="Arial"/>
      <w:szCs w:val="20"/>
      <w:lang w:eastAsia="ar-SA"/>
    </w:rPr>
  </w:style>
  <w:style w:type="paragraph" w:styleId="aff8">
    <w:name w:val="Plain Text"/>
    <w:basedOn w:val="a"/>
    <w:qFormat/>
    <w:rsid w:val="00C122CE"/>
    <w:pPr>
      <w:suppressAutoHyphens w:val="0"/>
    </w:pPr>
    <w:rPr>
      <w:rFonts w:ascii="Courier New" w:eastAsiaTheme="minorHAnsi" w:hAnsi="Courier New" w:cstheme="minorBidi"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0"/>
    <w:qFormat/>
    <w:rsid w:val="007842D2"/>
    <w:pPr>
      <w:widowControl w:val="0"/>
      <w:shd w:val="clear" w:color="auto" w:fill="FFFFFF"/>
      <w:suppressAutoHyphens w:val="0"/>
      <w:spacing w:before="360" w:after="240" w:line="274" w:lineRule="exact"/>
      <w:jc w:val="both"/>
    </w:pPr>
    <w:rPr>
      <w:rFonts w:asciiTheme="minorHAnsi" w:eastAsiaTheme="minorHAnsi" w:hAnsiTheme="minorHAnsi" w:cstheme="minorBidi"/>
      <w:spacing w:val="7"/>
      <w:sz w:val="21"/>
      <w:szCs w:val="21"/>
      <w:lang w:eastAsia="en-US"/>
    </w:rPr>
  </w:style>
  <w:style w:type="paragraph" w:customStyle="1" w:styleId="aff9">
    <w:name w:val="Пункт"/>
    <w:basedOn w:val="a"/>
    <w:link w:val="18"/>
    <w:qFormat/>
    <w:rsid w:val="009C3F85"/>
    <w:pPr>
      <w:tabs>
        <w:tab w:val="left" w:pos="1800"/>
      </w:tabs>
      <w:suppressAutoHyphens w:val="0"/>
      <w:ind w:left="1224" w:hanging="504"/>
      <w:jc w:val="both"/>
    </w:pPr>
    <w:rPr>
      <w:sz w:val="24"/>
      <w:szCs w:val="28"/>
    </w:rPr>
  </w:style>
  <w:style w:type="paragraph" w:customStyle="1" w:styleId="Style14">
    <w:name w:val="Style14"/>
    <w:basedOn w:val="a"/>
    <w:uiPriority w:val="99"/>
    <w:qFormat/>
    <w:rsid w:val="009C3F85"/>
    <w:pPr>
      <w:widowControl w:val="0"/>
      <w:suppressAutoHyphens w:val="0"/>
      <w:spacing w:line="230" w:lineRule="exact"/>
    </w:pPr>
    <w:rPr>
      <w:rFonts w:ascii="Arial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qFormat/>
    <w:rsid w:val="009C3F85"/>
    <w:pPr>
      <w:widowControl w:val="0"/>
      <w:suppressAutoHyphens w:val="0"/>
      <w:spacing w:line="274" w:lineRule="exact"/>
      <w:ind w:firstLine="725"/>
      <w:jc w:val="both"/>
    </w:pPr>
    <w:rPr>
      <w:sz w:val="24"/>
      <w:szCs w:val="24"/>
      <w:lang w:eastAsia="ru-RU"/>
    </w:rPr>
  </w:style>
  <w:style w:type="paragraph" w:customStyle="1" w:styleId="Times12">
    <w:name w:val="Times 12"/>
    <w:basedOn w:val="a"/>
    <w:qFormat/>
    <w:rsid w:val="004D1C69"/>
    <w:pPr>
      <w:suppressAutoHyphens w:val="0"/>
      <w:ind w:firstLine="567"/>
      <w:jc w:val="both"/>
    </w:pPr>
    <w:rPr>
      <w:bCs/>
      <w:sz w:val="24"/>
      <w:szCs w:val="22"/>
      <w:lang w:eastAsia="ru-RU"/>
    </w:rPr>
  </w:style>
  <w:style w:type="paragraph" w:customStyle="1" w:styleId="Default">
    <w:name w:val="Default"/>
    <w:qFormat/>
    <w:rsid w:val="00E46D60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fa">
    <w:name w:val="No Spacing"/>
    <w:uiPriority w:val="1"/>
    <w:qFormat/>
    <w:rsid w:val="00E46D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Заголовок_1"/>
    <w:basedOn w:val="a"/>
    <w:link w:val="aff9"/>
    <w:uiPriority w:val="99"/>
    <w:qFormat/>
    <w:locked/>
    <w:rsid w:val="00F1554D"/>
    <w:pPr>
      <w:keepNext/>
      <w:keepLine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  <w:lang w:eastAsia="ru-RU"/>
    </w:rPr>
  </w:style>
  <w:style w:type="paragraph" w:customStyle="1" w:styleId="34">
    <w:name w:val="Пункт_3"/>
    <w:basedOn w:val="a"/>
    <w:link w:val="311"/>
    <w:uiPriority w:val="99"/>
    <w:qFormat/>
    <w:rsid w:val="00F1554D"/>
    <w:pPr>
      <w:suppressAutoHyphens w:val="0"/>
      <w:jc w:val="both"/>
    </w:pPr>
    <w:rPr>
      <w:sz w:val="28"/>
      <w:szCs w:val="28"/>
      <w:lang w:eastAsia="ru-RU"/>
    </w:rPr>
  </w:style>
  <w:style w:type="paragraph" w:customStyle="1" w:styleId="26">
    <w:name w:val="Пункт_2"/>
    <w:basedOn w:val="a"/>
    <w:link w:val="211"/>
    <w:uiPriority w:val="99"/>
    <w:qFormat/>
    <w:rsid w:val="00F1554D"/>
    <w:pPr>
      <w:suppressAutoHyphens w:val="0"/>
      <w:jc w:val="both"/>
    </w:pPr>
    <w:rPr>
      <w:sz w:val="28"/>
      <w:lang w:eastAsia="ru-RU"/>
    </w:rPr>
  </w:style>
  <w:style w:type="paragraph" w:customStyle="1" w:styleId="53">
    <w:name w:val="Пункт_5"/>
    <w:basedOn w:val="34"/>
    <w:uiPriority w:val="99"/>
    <w:qFormat/>
    <w:rsid w:val="00F1554D"/>
  </w:style>
  <w:style w:type="paragraph" w:customStyle="1" w:styleId="m0">
    <w:name w:val="m_ПростойТекст"/>
    <w:basedOn w:val="a"/>
    <w:qFormat/>
    <w:rsid w:val="0010598A"/>
    <w:pPr>
      <w:suppressAutoHyphens w:val="0"/>
      <w:jc w:val="both"/>
    </w:pPr>
    <w:rPr>
      <w:sz w:val="24"/>
      <w:szCs w:val="24"/>
      <w:lang w:eastAsia="ru-RU"/>
    </w:rPr>
  </w:style>
  <w:style w:type="paragraph" w:customStyle="1" w:styleId="19">
    <w:name w:val="Абзац списка1"/>
    <w:basedOn w:val="a"/>
    <w:qFormat/>
    <w:rsid w:val="0010598A"/>
    <w:pPr>
      <w:widowControl w:val="0"/>
      <w:suppressAutoHyphens w:val="0"/>
      <w:spacing w:before="60"/>
      <w:ind w:left="720"/>
      <w:jc w:val="both"/>
      <w:textAlignment w:val="baseline"/>
    </w:pPr>
    <w:rPr>
      <w:sz w:val="24"/>
      <w:lang w:eastAsia="ru-RU"/>
    </w:rPr>
  </w:style>
  <w:style w:type="paragraph" w:customStyle="1" w:styleId="affb">
    <w:name w:val="Подподпункт"/>
    <w:basedOn w:val="a"/>
    <w:qFormat/>
    <w:rsid w:val="00664D82"/>
    <w:pPr>
      <w:spacing w:line="360" w:lineRule="auto"/>
      <w:jc w:val="both"/>
    </w:pPr>
    <w:rPr>
      <w:sz w:val="28"/>
    </w:rPr>
  </w:style>
  <w:style w:type="paragraph" w:customStyle="1" w:styleId="213">
    <w:name w:val="Основной текст с отступом 2 Знак1"/>
    <w:basedOn w:val="a"/>
    <w:link w:val="28"/>
    <w:qFormat/>
    <w:rsid w:val="00664D82"/>
    <w:pPr>
      <w:widowControl w:val="0"/>
    </w:pPr>
    <w:rPr>
      <w:color w:val="000000"/>
      <w:kern w:val="2"/>
      <w:sz w:val="24"/>
      <w:szCs w:val="24"/>
      <w:lang w:eastAsia="zh-CN" w:bidi="hi-IN"/>
    </w:rPr>
  </w:style>
  <w:style w:type="paragraph" w:customStyle="1" w:styleId="28">
    <w:name w:val="Абзац списка2"/>
    <w:basedOn w:val="a"/>
    <w:link w:val="213"/>
    <w:qFormat/>
    <w:rsid w:val="00664D8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a">
    <w:name w:val="Обычный1"/>
    <w:basedOn w:val="a"/>
    <w:qFormat/>
    <w:rsid w:val="00664D82"/>
    <w:pPr>
      <w:widowControl w:val="0"/>
    </w:pPr>
    <w:rPr>
      <w:color w:val="000000"/>
      <w:kern w:val="2"/>
      <w:sz w:val="24"/>
      <w:szCs w:val="24"/>
      <w:lang w:eastAsia="zh-CN" w:bidi="hi-IN"/>
    </w:rPr>
  </w:style>
  <w:style w:type="paragraph" w:customStyle="1" w:styleId="affc">
    <w:name w:val="Словарная статья"/>
    <w:basedOn w:val="a"/>
    <w:next w:val="a"/>
    <w:qFormat/>
    <w:rsid w:val="004F76B2"/>
    <w:pPr>
      <w:suppressAutoHyphens w:val="0"/>
      <w:ind w:right="118"/>
      <w:jc w:val="both"/>
    </w:pPr>
    <w:rPr>
      <w:rFonts w:ascii="Arial" w:hAnsi="Arial"/>
      <w:lang w:eastAsia="ru-RU"/>
    </w:rPr>
  </w:style>
  <w:style w:type="paragraph" w:styleId="affd">
    <w:name w:val="List Number"/>
    <w:basedOn w:val="a"/>
    <w:uiPriority w:val="99"/>
    <w:semiHidden/>
    <w:unhideWhenUsed/>
    <w:qFormat/>
    <w:rsid w:val="00733429"/>
    <w:pPr>
      <w:contextualSpacing/>
    </w:pPr>
  </w:style>
  <w:style w:type="paragraph" w:customStyle="1" w:styleId="214">
    <w:name w:val="Заголовок 2.1"/>
    <w:basedOn w:val="1"/>
    <w:qFormat/>
    <w:rsid w:val="004F76B2"/>
    <w:pPr>
      <w:keepLines/>
      <w:widowControl w:val="0"/>
      <w:numPr>
        <w:numId w:val="0"/>
      </w:numPr>
      <w:suppressLineNumbers/>
    </w:pPr>
    <w:rPr>
      <w:caps/>
      <w:szCs w:val="28"/>
      <w:lang w:eastAsia="ru-RU"/>
    </w:rPr>
  </w:style>
  <w:style w:type="paragraph" w:customStyle="1" w:styleId="ConsPlusNonformat">
    <w:name w:val="ConsPlusNonformat"/>
    <w:qFormat/>
    <w:rsid w:val="004F76B2"/>
    <w:pPr>
      <w:suppressAutoHyphens/>
    </w:pPr>
    <w:rPr>
      <w:rFonts w:ascii="Courier New" w:eastAsia="Arial" w:hAnsi="Courier New" w:cs="Times New Roman"/>
      <w:szCs w:val="20"/>
      <w:lang w:eastAsia="ar-SA"/>
    </w:rPr>
  </w:style>
  <w:style w:type="paragraph" w:styleId="affe">
    <w:name w:val="Date"/>
    <w:basedOn w:val="a"/>
    <w:next w:val="a"/>
    <w:qFormat/>
    <w:rsid w:val="004F76B2"/>
    <w:pPr>
      <w:suppressAutoHyphens w:val="0"/>
      <w:spacing w:after="60"/>
      <w:jc w:val="both"/>
    </w:pPr>
    <w:rPr>
      <w:sz w:val="24"/>
      <w:lang w:eastAsia="ru-RU"/>
    </w:rPr>
  </w:style>
  <w:style w:type="paragraph" w:customStyle="1" w:styleId="afff">
    <w:name w:val="Íîðìàëüíûé"/>
    <w:semiHidden/>
    <w:qFormat/>
    <w:rsid w:val="004F76B2"/>
    <w:pPr>
      <w:jc w:val="both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afff0">
    <w:name w:val="Подраздел"/>
    <w:basedOn w:val="a"/>
    <w:semiHidden/>
    <w:qFormat/>
    <w:rsid w:val="004F76B2"/>
    <w:pPr>
      <w:spacing w:before="240" w:after="120"/>
      <w:jc w:val="center"/>
    </w:pPr>
    <w:rPr>
      <w:rFonts w:ascii="TimesDL" w:hAnsi="TimesDL"/>
      <w:b/>
      <w:smallCaps/>
      <w:spacing w:val="-2"/>
      <w:sz w:val="24"/>
      <w:lang w:eastAsia="ru-RU"/>
    </w:rPr>
  </w:style>
  <w:style w:type="paragraph" w:styleId="HTML0">
    <w:name w:val="HTML Preformatted"/>
    <w:basedOn w:val="a"/>
    <w:uiPriority w:val="99"/>
    <w:qFormat/>
    <w:rsid w:val="004F76B2"/>
    <w:pPr>
      <w:suppressAutoHyphens w:val="0"/>
      <w:spacing w:after="60"/>
      <w:jc w:val="both"/>
    </w:pPr>
    <w:rPr>
      <w:rFonts w:ascii="Courier New" w:hAnsi="Courier New" w:cs="Courier New"/>
      <w:lang w:eastAsia="ru-RU"/>
    </w:rPr>
  </w:style>
  <w:style w:type="paragraph" w:styleId="afff1">
    <w:name w:val="E-mail Signature"/>
    <w:basedOn w:val="a"/>
    <w:qFormat/>
    <w:rsid w:val="004F76B2"/>
    <w:pPr>
      <w:suppressAutoHyphens w:val="0"/>
      <w:spacing w:after="60"/>
      <w:ind w:hanging="720"/>
      <w:jc w:val="both"/>
    </w:pPr>
    <w:rPr>
      <w:sz w:val="24"/>
      <w:szCs w:val="24"/>
      <w:lang w:eastAsia="ru-RU"/>
    </w:rPr>
  </w:style>
  <w:style w:type="paragraph" w:customStyle="1" w:styleId="FR1">
    <w:name w:val="FR1"/>
    <w:qFormat/>
    <w:rsid w:val="004F76B2"/>
    <w:pPr>
      <w:widowControl w:val="0"/>
      <w:spacing w:line="336" w:lineRule="auto"/>
      <w:ind w:left="40" w:firstLine="56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fff2">
    <w:name w:val="footnote text"/>
    <w:basedOn w:val="a"/>
    <w:rsid w:val="004F76B2"/>
    <w:pPr>
      <w:spacing w:after="60"/>
      <w:jc w:val="both"/>
    </w:pPr>
  </w:style>
  <w:style w:type="paragraph" w:customStyle="1" w:styleId="320">
    <w:name w:val="Основной текст 32"/>
    <w:basedOn w:val="a"/>
    <w:qFormat/>
    <w:rsid w:val="004F76B2"/>
    <w:pPr>
      <w:suppressAutoHyphens w:val="0"/>
      <w:jc w:val="both"/>
    </w:pPr>
    <w:rPr>
      <w:rFonts w:ascii="Arial" w:hAnsi="Arial"/>
      <w:sz w:val="24"/>
      <w:lang w:eastAsia="ru-RU"/>
    </w:rPr>
  </w:style>
  <w:style w:type="paragraph" w:customStyle="1" w:styleId="220">
    <w:name w:val="Основной текст 22"/>
    <w:basedOn w:val="a"/>
    <w:qFormat/>
    <w:rsid w:val="004F76B2"/>
    <w:pPr>
      <w:suppressAutoHyphens w:val="0"/>
      <w:jc w:val="both"/>
    </w:pPr>
    <w:rPr>
      <w:rFonts w:ascii="Arial" w:hAnsi="Arial"/>
      <w:b/>
      <w:sz w:val="24"/>
      <w:lang w:eastAsia="ru-RU"/>
    </w:rPr>
  </w:style>
  <w:style w:type="paragraph" w:styleId="afff3">
    <w:name w:val="annotation text"/>
    <w:basedOn w:val="a"/>
    <w:qFormat/>
    <w:rsid w:val="004F76B2"/>
    <w:pPr>
      <w:suppressAutoHyphens w:val="0"/>
    </w:pPr>
    <w:rPr>
      <w:lang w:eastAsia="ru-RU"/>
    </w:rPr>
  </w:style>
  <w:style w:type="paragraph" w:styleId="afff4">
    <w:name w:val="annotation subject"/>
    <w:basedOn w:val="afff3"/>
    <w:next w:val="afff3"/>
    <w:qFormat/>
    <w:rsid w:val="004F76B2"/>
    <w:rPr>
      <w:b/>
      <w:bCs/>
    </w:rPr>
  </w:style>
  <w:style w:type="paragraph" w:customStyle="1" w:styleId="afff5">
    <w:name w:val="таблица центр"/>
    <w:basedOn w:val="a"/>
    <w:qFormat/>
    <w:rsid w:val="004F76B2"/>
    <w:pPr>
      <w:suppressAutoHyphens w:val="0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1b">
    <w:name w:val="Нумерованный список 1 уровень"/>
    <w:basedOn w:val="aff1"/>
    <w:qFormat/>
    <w:rsid w:val="00521F2A"/>
    <w:pPr>
      <w:keepNext/>
      <w:keepLines/>
      <w:spacing w:before="240" w:after="120"/>
      <w:ind w:left="284" w:hanging="284"/>
      <w:jc w:val="both"/>
    </w:pPr>
    <w:rPr>
      <w:rFonts w:ascii="Times New Roman" w:eastAsia="Times New Roman" w:hAnsi="Times New Roman"/>
      <w:b/>
      <w:bCs/>
      <w:lang w:eastAsia="ru-RU"/>
    </w:rPr>
  </w:style>
  <w:style w:type="paragraph" w:customStyle="1" w:styleId="29">
    <w:name w:val="Нумерованный список 2 уровень"/>
    <w:basedOn w:val="aff1"/>
    <w:qFormat/>
    <w:rsid w:val="00521F2A"/>
    <w:pPr>
      <w:keepLines/>
      <w:spacing w:after="120"/>
      <w:ind w:left="709" w:hanging="425"/>
      <w:jc w:val="both"/>
    </w:pPr>
    <w:rPr>
      <w:rFonts w:ascii="Times New Roman" w:eastAsia="Times New Roman" w:hAnsi="Times New Roman"/>
      <w:bCs/>
      <w:lang w:eastAsia="ru-RU"/>
    </w:rPr>
  </w:style>
  <w:style w:type="paragraph" w:customStyle="1" w:styleId="312">
    <w:name w:val="Основной текст 3 Знак1"/>
    <w:basedOn w:val="aff1"/>
    <w:qFormat/>
    <w:rsid w:val="00521F2A"/>
    <w:pPr>
      <w:keepLines/>
      <w:spacing w:after="120"/>
      <w:ind w:left="1418" w:hanging="709"/>
      <w:jc w:val="both"/>
    </w:pPr>
    <w:rPr>
      <w:rFonts w:ascii="Times New Roman" w:hAnsi="Times New Roman"/>
      <w:bCs/>
    </w:rPr>
  </w:style>
  <w:style w:type="paragraph" w:customStyle="1" w:styleId="41">
    <w:name w:val="Нумерованный список 4 уровень"/>
    <w:basedOn w:val="312"/>
    <w:qFormat/>
    <w:rsid w:val="00521F2A"/>
    <w:pPr>
      <w:ind w:left="2126" w:hanging="360"/>
    </w:pPr>
  </w:style>
  <w:style w:type="paragraph" w:customStyle="1" w:styleId="s1">
    <w:name w:val="s_1"/>
    <w:basedOn w:val="a"/>
    <w:qFormat/>
    <w:rsid w:val="00DE4E00"/>
    <w:pPr>
      <w:suppressAutoHyphens w:val="0"/>
      <w:spacing w:beforeAutospacing="1" w:afterAutospacing="1"/>
    </w:pPr>
    <w:rPr>
      <w:sz w:val="24"/>
      <w:szCs w:val="24"/>
      <w:lang w:eastAsia="ru-RU"/>
    </w:rPr>
  </w:style>
  <w:style w:type="paragraph" w:customStyle="1" w:styleId="afff6">
    <w:name w:val="Содержимое врезки"/>
    <w:basedOn w:val="a"/>
    <w:qFormat/>
  </w:style>
  <w:style w:type="paragraph" w:customStyle="1" w:styleId="afff7">
    <w:name w:val="Содержимое таблицы"/>
    <w:basedOn w:val="a"/>
    <w:qFormat/>
    <w:pPr>
      <w:suppressLineNumbers/>
    </w:pPr>
  </w:style>
  <w:style w:type="paragraph" w:customStyle="1" w:styleId="afff8">
    <w:name w:val="Заголовок таблицы"/>
    <w:basedOn w:val="afff7"/>
    <w:qFormat/>
    <w:pPr>
      <w:jc w:val="center"/>
    </w:pPr>
    <w:rPr>
      <w:b/>
      <w:bCs/>
    </w:rPr>
  </w:style>
  <w:style w:type="table" w:styleId="afff9">
    <w:name w:val="Table Grid"/>
    <w:basedOn w:val="a1"/>
    <w:uiPriority w:val="39"/>
    <w:rsid w:val="007064E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8A72BE"/>
    <w:pPr>
      <w:suppressAutoHyphens w:val="0"/>
      <w:spacing w:before="100" w:beforeAutospacing="1" w:after="119"/>
      <w:jc w:val="both"/>
    </w:pPr>
    <w:rPr>
      <w:sz w:val="24"/>
      <w:szCs w:val="24"/>
      <w:lang w:eastAsia="ru-RU"/>
    </w:rPr>
  </w:style>
  <w:style w:type="character" w:customStyle="1" w:styleId="afffa">
    <w:name w:val="Основной текст_"/>
    <w:link w:val="38"/>
    <w:qFormat/>
    <w:rsid w:val="00BC0253"/>
    <w:rPr>
      <w:rFonts w:ascii="Times New Roman" w:eastAsia="Times New Roman" w:hAnsi="Times New Roman"/>
      <w:spacing w:val="3"/>
      <w:shd w:val="clear" w:color="auto" w:fill="FFFFFF"/>
    </w:rPr>
  </w:style>
  <w:style w:type="character" w:customStyle="1" w:styleId="FontStyle28">
    <w:name w:val="Font Style28"/>
    <w:basedOn w:val="a0"/>
    <w:uiPriority w:val="99"/>
    <w:qFormat/>
    <w:rsid w:val="00BC025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qFormat/>
    <w:rsid w:val="00BC0253"/>
    <w:rPr>
      <w:rFonts w:ascii="Arial" w:hAnsi="Arial" w:cs="Arial"/>
      <w:sz w:val="16"/>
      <w:szCs w:val="16"/>
    </w:rPr>
  </w:style>
  <w:style w:type="character" w:customStyle="1" w:styleId="FontStyle30">
    <w:name w:val="Font Style30"/>
    <w:basedOn w:val="a0"/>
    <w:uiPriority w:val="99"/>
    <w:qFormat/>
    <w:rsid w:val="00BC0253"/>
    <w:rPr>
      <w:rFonts w:ascii="Trebuchet MS" w:hAnsi="Trebuchet MS" w:cs="Trebuchet MS"/>
      <w:sz w:val="16"/>
      <w:szCs w:val="16"/>
    </w:rPr>
  </w:style>
  <w:style w:type="paragraph" w:customStyle="1" w:styleId="38">
    <w:name w:val="Основной текст3"/>
    <w:basedOn w:val="a"/>
    <w:link w:val="afffa"/>
    <w:qFormat/>
    <w:rsid w:val="00BC0253"/>
    <w:pPr>
      <w:widowControl w:val="0"/>
      <w:shd w:val="clear" w:color="auto" w:fill="FFFFFF"/>
      <w:suppressAutoHyphens w:val="0"/>
      <w:spacing w:after="240" w:line="274" w:lineRule="exact"/>
      <w:jc w:val="right"/>
    </w:pPr>
    <w:rPr>
      <w:rFonts w:cstheme="minorBidi"/>
      <w:spacing w:val="3"/>
      <w:szCs w:val="22"/>
      <w:lang w:eastAsia="en-US"/>
    </w:rPr>
  </w:style>
  <w:style w:type="paragraph" w:customStyle="1" w:styleId="Style1">
    <w:name w:val="Style1"/>
    <w:basedOn w:val="a"/>
    <w:uiPriority w:val="99"/>
    <w:qFormat/>
    <w:rsid w:val="00BC0253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qFormat/>
    <w:rsid w:val="00BC0253"/>
    <w:pPr>
      <w:widowControl w:val="0"/>
      <w:suppressAutoHyphens w:val="0"/>
    </w:pPr>
    <w:rPr>
      <w:rFonts w:ascii="Arial" w:eastAsiaTheme="minorEastAsia" w:hAnsi="Arial" w:cs="Arial"/>
      <w:sz w:val="24"/>
      <w:szCs w:val="24"/>
      <w:lang w:eastAsia="ru-RU"/>
    </w:rPr>
  </w:style>
  <w:style w:type="character" w:styleId="afffb">
    <w:name w:val="Hyperlink"/>
    <w:basedOn w:val="a0"/>
    <w:uiPriority w:val="99"/>
    <w:unhideWhenUsed/>
    <w:rsid w:val="00FB57B6"/>
    <w:rPr>
      <w:color w:val="0000FF" w:themeColor="hyperlink"/>
      <w:u w:val="single"/>
    </w:rPr>
  </w:style>
  <w:style w:type="character" w:styleId="afffc">
    <w:name w:val="footnote reference"/>
    <w:basedOn w:val="a0"/>
    <w:semiHidden/>
    <w:unhideWhenUsed/>
    <w:rsid w:val="004325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vodokanal@b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vodokanal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223.rts-tender.ru/customer/lk/contracts/view/171975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@E8compan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113A8-769B-43F9-B6AB-79557815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3770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sokolovskaya_aa</dc:creator>
  <cp:lastModifiedBy>Пользователь Windows</cp:lastModifiedBy>
  <cp:revision>2</cp:revision>
  <cp:lastPrinted>2022-06-29T04:46:00Z</cp:lastPrinted>
  <dcterms:created xsi:type="dcterms:W3CDTF">2022-06-29T04:46:00Z</dcterms:created>
  <dcterms:modified xsi:type="dcterms:W3CDTF">2022-06-29T04:46:00Z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